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CC555" w14:textId="6834D7A9" w:rsidR="003954A3" w:rsidRPr="00111BED" w:rsidRDefault="003954A3" w:rsidP="00814E02">
      <w:pPr>
        <w:tabs>
          <w:tab w:val="left" w:pos="3261"/>
        </w:tabs>
        <w:spacing w:line="276" w:lineRule="auto"/>
        <w:rPr>
          <w:b/>
        </w:rPr>
      </w:pPr>
      <w:r w:rsidRPr="00111BED">
        <w:rPr>
          <w:b/>
          <w:sz w:val="36"/>
        </w:rPr>
        <w:t>Lunds universitet</w:t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 w:rsidR="00C95E8C">
        <w:rPr>
          <w:b/>
        </w:rPr>
        <w:tab/>
      </w:r>
      <w:r w:rsidR="00F31837">
        <w:rPr>
          <w:b/>
        </w:rPr>
        <w:t>V</w:t>
      </w:r>
      <w:r w:rsidRPr="00111BED">
        <w:rPr>
          <w:b/>
        </w:rPr>
        <w:t>T 201</w:t>
      </w:r>
      <w:r w:rsidR="00F31837">
        <w:rPr>
          <w:b/>
        </w:rPr>
        <w:t>8</w:t>
      </w:r>
      <w:r w:rsidRPr="00111BED">
        <w:rPr>
          <w:b/>
        </w:rPr>
        <w:t xml:space="preserve"> </w:t>
      </w:r>
    </w:p>
    <w:p w14:paraId="6D3B0074" w14:textId="77777777" w:rsidR="003954A3" w:rsidRPr="00111BED" w:rsidRDefault="003954A3" w:rsidP="00814E02">
      <w:pPr>
        <w:tabs>
          <w:tab w:val="left" w:pos="3261"/>
        </w:tabs>
        <w:spacing w:line="276" w:lineRule="auto"/>
        <w:rPr>
          <w:b/>
          <w:sz w:val="28"/>
        </w:rPr>
      </w:pPr>
      <w:r w:rsidRPr="00111BED">
        <w:rPr>
          <w:b/>
          <w:sz w:val="28"/>
        </w:rPr>
        <w:t>Språk- och litteraturcentrum</w:t>
      </w:r>
    </w:p>
    <w:p w14:paraId="0B8D5349" w14:textId="77777777" w:rsidR="003954A3" w:rsidRPr="00111BED" w:rsidRDefault="003954A3" w:rsidP="00814E02">
      <w:pPr>
        <w:tabs>
          <w:tab w:val="left" w:pos="3261"/>
        </w:tabs>
        <w:spacing w:line="276" w:lineRule="auto"/>
        <w:rPr>
          <w:b/>
          <w:sz w:val="28"/>
        </w:rPr>
      </w:pPr>
      <w:r w:rsidRPr="00111BED">
        <w:rPr>
          <w:b/>
          <w:sz w:val="28"/>
        </w:rPr>
        <w:t>Litteraturvetenskap</w:t>
      </w:r>
    </w:p>
    <w:p w14:paraId="7AA287C7" w14:textId="58022EFC" w:rsidR="003954A3" w:rsidRPr="008407C8" w:rsidRDefault="003954A3" w:rsidP="008407C8">
      <w:pPr>
        <w:pStyle w:val="Titelverst"/>
        <w:tabs>
          <w:tab w:val="left" w:pos="3261"/>
        </w:tabs>
        <w:spacing w:after="0" w:line="276" w:lineRule="auto"/>
        <w:rPr>
          <w:sz w:val="28"/>
        </w:rPr>
      </w:pPr>
      <w:r>
        <w:rPr>
          <w:b/>
          <w:sz w:val="28"/>
        </w:rPr>
        <w:t>LIVA05</w:t>
      </w:r>
      <w:r w:rsidRPr="00111BED">
        <w:rPr>
          <w:b/>
          <w:sz w:val="28"/>
        </w:rPr>
        <w:t xml:space="preserve">, dk </w:t>
      </w:r>
      <w:r>
        <w:rPr>
          <w:b/>
          <w:sz w:val="28"/>
        </w:rPr>
        <w:t>1</w:t>
      </w:r>
      <w:r w:rsidRPr="00111BED">
        <w:rPr>
          <w:b/>
          <w:sz w:val="28"/>
        </w:rPr>
        <w:t xml:space="preserve">:  </w:t>
      </w:r>
      <w:r>
        <w:rPr>
          <w:b/>
          <w:sz w:val="28"/>
        </w:rPr>
        <w:t>Samtidslitteraturen: en introduktion (6</w:t>
      </w:r>
      <w:r w:rsidRPr="00111BED">
        <w:rPr>
          <w:b/>
          <w:sz w:val="28"/>
        </w:rPr>
        <w:t xml:space="preserve"> hp)</w:t>
      </w:r>
    </w:p>
    <w:p w14:paraId="483FC704" w14:textId="77777777" w:rsidR="003954A3" w:rsidRPr="00111BED" w:rsidRDefault="003954A3" w:rsidP="00814E02">
      <w:pPr>
        <w:pStyle w:val="Rubrik3"/>
        <w:tabs>
          <w:tab w:val="left" w:pos="3261"/>
        </w:tabs>
        <w:spacing w:line="276" w:lineRule="auto"/>
      </w:pPr>
      <w:r w:rsidRPr="00111BED">
        <w:t>Schema</w:t>
      </w:r>
    </w:p>
    <w:p w14:paraId="51C2C9AE" w14:textId="77777777" w:rsidR="003954A3" w:rsidRPr="00D715BB" w:rsidRDefault="003954A3" w:rsidP="00814E02">
      <w:pPr>
        <w:tabs>
          <w:tab w:val="left" w:pos="3261"/>
        </w:tabs>
        <w:spacing w:line="276" w:lineRule="auto"/>
        <w:rPr>
          <w:sz w:val="16"/>
          <w:szCs w:val="16"/>
        </w:rPr>
      </w:pPr>
    </w:p>
    <w:p w14:paraId="38C00143" w14:textId="1C633DEC" w:rsidR="003954A3" w:rsidRPr="00DE7DE0" w:rsidRDefault="00DE7DE0" w:rsidP="00814E02">
      <w:pPr>
        <w:tabs>
          <w:tab w:val="left" w:pos="3261"/>
        </w:tabs>
        <w:spacing w:line="276" w:lineRule="auto"/>
        <w:rPr>
          <w:b/>
        </w:rPr>
      </w:pPr>
      <w:r w:rsidRPr="00DE7DE0">
        <w:rPr>
          <w:b/>
        </w:rPr>
        <w:t>Vecka 3</w:t>
      </w:r>
    </w:p>
    <w:p w14:paraId="38FD3424" w14:textId="5BDF24A1" w:rsidR="003954A3" w:rsidRDefault="003954A3" w:rsidP="00814E02">
      <w:pPr>
        <w:tabs>
          <w:tab w:val="left" w:pos="2268"/>
          <w:tab w:val="left" w:pos="3261"/>
        </w:tabs>
        <w:spacing w:line="276" w:lineRule="auto"/>
      </w:pPr>
      <w:r>
        <w:t>Må</w:t>
      </w:r>
      <w:r w:rsidRPr="00111BED">
        <w:t xml:space="preserve"> </w:t>
      </w:r>
      <w:r w:rsidR="00DE7DE0">
        <w:t>15/1</w:t>
      </w:r>
      <w:r w:rsidR="008407C8">
        <w:t>, 13-15, A121</w:t>
      </w:r>
      <w:r w:rsidR="008407C8">
        <w:tab/>
      </w:r>
      <w:r w:rsidR="008407C8">
        <w:tab/>
      </w:r>
      <w:r w:rsidR="00B357D8" w:rsidRPr="00B357D8">
        <w:rPr>
          <w:b/>
        </w:rPr>
        <w:t>Upprop och i</w:t>
      </w:r>
      <w:r w:rsidR="007C3329" w:rsidRPr="00B357D8">
        <w:rPr>
          <w:b/>
        </w:rPr>
        <w:t>ntroduktion</w:t>
      </w:r>
      <w:r w:rsidR="00B357D8">
        <w:rPr>
          <w:b/>
        </w:rPr>
        <w:t xml:space="preserve"> </w:t>
      </w:r>
    </w:p>
    <w:p w14:paraId="5413428D" w14:textId="77777777" w:rsidR="00182762" w:rsidRDefault="00182762" w:rsidP="00814E02">
      <w:pPr>
        <w:tabs>
          <w:tab w:val="left" w:pos="2268"/>
          <w:tab w:val="left" w:pos="3261"/>
        </w:tabs>
        <w:spacing w:line="276" w:lineRule="auto"/>
      </w:pPr>
      <w:r>
        <w:tab/>
      </w:r>
      <w:r>
        <w:tab/>
      </w:r>
      <w:r>
        <w:tab/>
      </w:r>
    </w:p>
    <w:p w14:paraId="4B936EA2" w14:textId="0ADE17C3" w:rsidR="00182762" w:rsidRDefault="00DE7DE0" w:rsidP="00814E02">
      <w:pPr>
        <w:tabs>
          <w:tab w:val="left" w:pos="2268"/>
          <w:tab w:val="left" w:pos="3261"/>
        </w:tabs>
        <w:spacing w:line="276" w:lineRule="auto"/>
      </w:pPr>
      <w:r>
        <w:t>Ti</w:t>
      </w:r>
      <w:r w:rsidR="00B357D8" w:rsidRPr="00111BED">
        <w:t xml:space="preserve"> </w:t>
      </w:r>
      <w:r w:rsidR="008407C8">
        <w:t>16/1, 13-16, L403</w:t>
      </w:r>
      <w:r w:rsidR="008407C8">
        <w:tab/>
      </w:r>
      <w:r w:rsidR="008407C8">
        <w:tab/>
      </w:r>
      <w:r>
        <w:rPr>
          <w:b/>
        </w:rPr>
        <w:t>Linjer i den samtida litteraturen</w:t>
      </w:r>
      <w:r w:rsidR="00B357D8">
        <w:rPr>
          <w:b/>
        </w:rPr>
        <w:t xml:space="preserve"> </w:t>
      </w:r>
      <w:r>
        <w:rPr>
          <w:b/>
        </w:rPr>
        <w:t>(</w:t>
      </w:r>
      <w:r w:rsidR="00182762">
        <w:t>TF/</w:t>
      </w:r>
      <w:r>
        <w:t>KN</w:t>
      </w:r>
      <w:r w:rsidR="00182762">
        <w:t>)</w:t>
      </w:r>
    </w:p>
    <w:p w14:paraId="720826CC" w14:textId="05423E07" w:rsidR="00182762" w:rsidRDefault="008407C8" w:rsidP="00814E02">
      <w:pPr>
        <w:tabs>
          <w:tab w:val="left" w:pos="2268"/>
          <w:tab w:val="left" w:pos="3261"/>
        </w:tabs>
        <w:spacing w:line="276" w:lineRule="auto"/>
      </w:pPr>
      <w:r>
        <w:tab/>
      </w:r>
      <w:r>
        <w:tab/>
      </w:r>
      <w:r w:rsidR="005E698F">
        <w:t>Att läsa: Agamben, ”Vad är det samtida?” (kop)</w:t>
      </w:r>
      <w:r w:rsidR="000A555A">
        <w:tab/>
      </w:r>
      <w:r w:rsidR="000A555A">
        <w:tab/>
      </w:r>
    </w:p>
    <w:p w14:paraId="2C5B0738" w14:textId="77777777" w:rsidR="0097088E" w:rsidRDefault="0097088E" w:rsidP="00814E02">
      <w:pPr>
        <w:tabs>
          <w:tab w:val="left" w:pos="2268"/>
          <w:tab w:val="left" w:pos="3261"/>
        </w:tabs>
        <w:spacing w:line="276" w:lineRule="auto"/>
      </w:pPr>
    </w:p>
    <w:p w14:paraId="0445BC02" w14:textId="51973447" w:rsidR="008407C8" w:rsidRDefault="00DE7DE0" w:rsidP="008407C8">
      <w:pPr>
        <w:tabs>
          <w:tab w:val="left" w:pos="2268"/>
          <w:tab w:val="left" w:pos="3261"/>
        </w:tabs>
        <w:spacing w:line="276" w:lineRule="auto"/>
      </w:pPr>
      <w:r>
        <w:t>To</w:t>
      </w:r>
      <w:r w:rsidR="007C3329" w:rsidRPr="00111BED">
        <w:t xml:space="preserve"> </w:t>
      </w:r>
      <w:r w:rsidR="00FF5BDD">
        <w:t>1</w:t>
      </w:r>
      <w:r>
        <w:t>8/1</w:t>
      </w:r>
      <w:r w:rsidR="00FF5BDD">
        <w:t>,</w:t>
      </w:r>
      <w:r w:rsidR="008407C8">
        <w:t xml:space="preserve"> 13-15, H135a</w:t>
      </w:r>
      <w:r w:rsidR="008407C8">
        <w:tab/>
      </w:r>
      <w:r>
        <w:rPr>
          <w:b/>
        </w:rPr>
        <w:t>Litteraturens medialitet</w:t>
      </w:r>
      <w:r w:rsidR="007C3329">
        <w:t xml:space="preserve"> (TF)</w:t>
      </w:r>
    </w:p>
    <w:p w14:paraId="6D5A09E2" w14:textId="77777777" w:rsidR="008407C8" w:rsidRDefault="008407C8" w:rsidP="008407C8">
      <w:pPr>
        <w:tabs>
          <w:tab w:val="left" w:pos="2268"/>
          <w:tab w:val="left" w:pos="3261"/>
        </w:tabs>
        <w:spacing w:line="276" w:lineRule="auto"/>
      </w:pPr>
      <w:r>
        <w:tab/>
      </w:r>
      <w:r>
        <w:tab/>
      </w:r>
      <w:r w:rsidR="00914502">
        <w:t>Att läsa: Olsson</w:t>
      </w:r>
      <w:r w:rsidR="00914502" w:rsidRPr="009A2ED2">
        <w:t>, ”Medier”, i</w:t>
      </w:r>
      <w:r w:rsidR="00914502">
        <w:rPr>
          <w:i/>
        </w:rPr>
        <w:t xml:space="preserve"> Grundbok i litteraturvetenskap</w:t>
      </w:r>
      <w:r>
        <w:t>,</w:t>
      </w:r>
    </w:p>
    <w:p w14:paraId="30427D0D" w14:textId="7780E616" w:rsidR="00914502" w:rsidRPr="008407C8" w:rsidRDefault="008407C8" w:rsidP="008407C8">
      <w:pPr>
        <w:tabs>
          <w:tab w:val="left" w:pos="2268"/>
          <w:tab w:val="left" w:pos="3261"/>
        </w:tabs>
        <w:spacing w:line="276" w:lineRule="auto"/>
      </w:pPr>
      <w:r>
        <w:tab/>
      </w:r>
      <w:r>
        <w:tab/>
      </w:r>
      <w:r w:rsidR="00914502">
        <w:t>s 101-144</w:t>
      </w:r>
    </w:p>
    <w:p w14:paraId="24B59EBE" w14:textId="77777777" w:rsidR="00914502" w:rsidRDefault="00914502" w:rsidP="00814E02">
      <w:pPr>
        <w:tabs>
          <w:tab w:val="left" w:pos="3261"/>
        </w:tabs>
        <w:spacing w:line="276" w:lineRule="auto"/>
        <w:rPr>
          <w:b/>
        </w:rPr>
      </w:pPr>
    </w:p>
    <w:p w14:paraId="31665FE0" w14:textId="18D3F9A5" w:rsidR="00DE7DE0" w:rsidRPr="001C4B23" w:rsidRDefault="00DE7DE0" w:rsidP="00814E02">
      <w:pPr>
        <w:tabs>
          <w:tab w:val="left" w:pos="3261"/>
        </w:tabs>
        <w:spacing w:line="276" w:lineRule="auto"/>
        <w:rPr>
          <w:b/>
        </w:rPr>
      </w:pPr>
      <w:r w:rsidRPr="001C4B23">
        <w:rPr>
          <w:b/>
        </w:rPr>
        <w:t>Vecka 4</w:t>
      </w:r>
    </w:p>
    <w:p w14:paraId="044C92D3" w14:textId="676CCEE9" w:rsidR="001C4B23" w:rsidRPr="007D7D6E" w:rsidRDefault="00B357D8" w:rsidP="007D7D6E">
      <w:pPr>
        <w:tabs>
          <w:tab w:val="left" w:pos="2268"/>
          <w:tab w:val="left" w:pos="3261"/>
        </w:tabs>
        <w:spacing w:line="276" w:lineRule="auto"/>
        <w:rPr>
          <w:rFonts w:ascii="Cambria" w:hAnsi="Cambria"/>
        </w:rPr>
      </w:pPr>
      <w:r>
        <w:t>Må</w:t>
      </w:r>
      <w:r w:rsidR="007C3329" w:rsidRPr="00111BED">
        <w:t xml:space="preserve"> </w:t>
      </w:r>
      <w:r w:rsidR="001C4B23">
        <w:t>22/1</w:t>
      </w:r>
      <w:r w:rsidR="008407C8">
        <w:t>, 13-15, L201</w:t>
      </w:r>
      <w:r w:rsidR="008407C8">
        <w:tab/>
      </w:r>
      <w:r w:rsidR="008407C8">
        <w:tab/>
      </w:r>
      <w:r w:rsidR="001C4B23" w:rsidRPr="007D7D6E">
        <w:rPr>
          <w:rFonts w:ascii="Cambria" w:hAnsi="Cambria"/>
          <w:b/>
        </w:rPr>
        <w:t>Litteraturens värden mellan högt och lågt</w:t>
      </w:r>
      <w:r w:rsidR="001C4B23" w:rsidRPr="007D7D6E">
        <w:rPr>
          <w:rFonts w:ascii="Cambria" w:hAnsi="Cambria"/>
        </w:rPr>
        <w:t xml:space="preserve"> (TF)</w:t>
      </w:r>
    </w:p>
    <w:p w14:paraId="50906601" w14:textId="4B7E17B4" w:rsidR="007D7D6E" w:rsidRDefault="001C4B23" w:rsidP="007D7D6E">
      <w:pPr>
        <w:tabs>
          <w:tab w:val="left" w:pos="2268"/>
          <w:tab w:val="left" w:pos="3261"/>
        </w:tabs>
        <w:spacing w:line="276" w:lineRule="auto"/>
        <w:ind w:left="3261"/>
        <w:rPr>
          <w:rFonts w:ascii="Cambria" w:hAnsi="Cambria"/>
        </w:rPr>
      </w:pPr>
      <w:r w:rsidRPr="007D7D6E">
        <w:rPr>
          <w:rFonts w:ascii="Cambria" w:hAnsi="Cambria"/>
        </w:rPr>
        <w:t xml:space="preserve">Att läsa: Forslid m fl, </w:t>
      </w:r>
      <w:r w:rsidR="008407C8" w:rsidRPr="007D7D6E">
        <w:rPr>
          <w:rFonts w:ascii="Cambria" w:hAnsi="Cambria"/>
        </w:rPr>
        <w:t>”Att förhandla litterärt värde</w:t>
      </w:r>
      <w:r w:rsidR="007D7D6E">
        <w:rPr>
          <w:rFonts w:ascii="Cambria" w:hAnsi="Cambria"/>
        </w:rPr>
        <w:t xml:space="preserve"> – </w:t>
      </w:r>
    </w:p>
    <w:p w14:paraId="276A4650" w14:textId="4EA60E34" w:rsidR="008407C8" w:rsidRPr="007D7D6E" w:rsidRDefault="001C4B23" w:rsidP="007D7D6E">
      <w:pPr>
        <w:tabs>
          <w:tab w:val="left" w:pos="2268"/>
          <w:tab w:val="left" w:pos="3261"/>
        </w:tabs>
        <w:spacing w:line="276" w:lineRule="auto"/>
        <w:ind w:left="3261"/>
        <w:rPr>
          <w:rFonts w:ascii="Cambria" w:hAnsi="Cambria"/>
        </w:rPr>
      </w:pPr>
      <w:bookmarkStart w:id="0" w:name="_GoBack"/>
      <w:bookmarkEnd w:id="0"/>
      <w:r w:rsidRPr="007D7D6E">
        <w:rPr>
          <w:rFonts w:ascii="Cambria" w:hAnsi="Cambria"/>
        </w:rPr>
        <w:t xml:space="preserve">Sami Said och </w:t>
      </w:r>
      <w:r w:rsidRPr="007D7D6E">
        <w:rPr>
          <w:rFonts w:ascii="Cambria" w:hAnsi="Cambria"/>
          <w:i/>
        </w:rPr>
        <w:t>Väldigt sällan fin</w:t>
      </w:r>
      <w:r w:rsidRPr="007D7D6E">
        <w:rPr>
          <w:rFonts w:ascii="Cambria" w:hAnsi="Cambria"/>
        </w:rPr>
        <w:t>”</w:t>
      </w:r>
      <w:r w:rsidR="00914502" w:rsidRPr="007D7D6E">
        <w:rPr>
          <w:rFonts w:ascii="Cambria" w:hAnsi="Cambria"/>
        </w:rPr>
        <w:t xml:space="preserve"> (på nätet)</w:t>
      </w:r>
      <w:r w:rsidRPr="007D7D6E">
        <w:rPr>
          <w:rFonts w:ascii="Cambria" w:hAnsi="Cambria"/>
        </w:rPr>
        <w:t xml:space="preserve"> </w:t>
      </w:r>
    </w:p>
    <w:p w14:paraId="1E6C7727" w14:textId="77777777" w:rsidR="008407C8" w:rsidRPr="007D7D6E" w:rsidRDefault="00914502" w:rsidP="007D7D6E">
      <w:pPr>
        <w:tabs>
          <w:tab w:val="left" w:pos="2268"/>
          <w:tab w:val="left" w:pos="3261"/>
        </w:tabs>
        <w:spacing w:line="276" w:lineRule="auto"/>
        <w:ind w:left="3268"/>
        <w:rPr>
          <w:rFonts w:ascii="Cambria" w:hAnsi="Cambria"/>
        </w:rPr>
      </w:pPr>
      <w:r w:rsidRPr="007D7D6E">
        <w:rPr>
          <w:rFonts w:ascii="Cambria" w:hAnsi="Cambria"/>
        </w:rPr>
        <w:t>Kittang, ”Kvalitet” i LITA</w:t>
      </w:r>
    </w:p>
    <w:p w14:paraId="5DE132DD" w14:textId="212A86C4" w:rsidR="007D7D6E" w:rsidRPr="007D7D6E" w:rsidRDefault="007D7D6E" w:rsidP="007D7D6E">
      <w:pPr>
        <w:spacing w:line="276" w:lineRule="auto"/>
        <w:ind w:left="1964" w:firstLine="1304"/>
        <w:rPr>
          <w:rFonts w:ascii="Cambria" w:hAnsi="Cambria"/>
        </w:rPr>
      </w:pPr>
      <w:r w:rsidRPr="007D7D6E">
        <w:rPr>
          <w:rFonts w:ascii="Cambria" w:hAnsi="Cambria"/>
        </w:rPr>
        <w:t>Boström</w:t>
      </w:r>
      <w:r w:rsidRPr="007D7D6E">
        <w:rPr>
          <w:rFonts w:ascii="Cambria" w:hAnsi="Cambria"/>
        </w:rPr>
        <w:t xml:space="preserve"> Knausgård</w:t>
      </w:r>
      <w:r w:rsidRPr="007D7D6E">
        <w:rPr>
          <w:rFonts w:ascii="Cambria" w:hAnsi="Cambria"/>
        </w:rPr>
        <w:t xml:space="preserve">, </w:t>
      </w:r>
      <w:r w:rsidRPr="007D7D6E">
        <w:rPr>
          <w:rStyle w:val="Betoning"/>
          <w:rFonts w:ascii="Cambria" w:hAnsi="Cambria"/>
        </w:rPr>
        <w:t>Välkommen till Amerika</w:t>
      </w:r>
    </w:p>
    <w:p w14:paraId="5E3427CF" w14:textId="1048971D" w:rsidR="007D7D6E" w:rsidRPr="007D7D6E" w:rsidRDefault="007D7D6E" w:rsidP="007D7D6E">
      <w:pPr>
        <w:spacing w:line="276" w:lineRule="auto"/>
        <w:ind w:left="1964" w:firstLine="1304"/>
        <w:rPr>
          <w:rFonts w:ascii="Cambria" w:hAnsi="Cambria"/>
        </w:rPr>
      </w:pPr>
      <w:r w:rsidRPr="007D7D6E">
        <w:rPr>
          <w:rFonts w:ascii="Cambria" w:hAnsi="Cambria"/>
        </w:rPr>
        <w:t>Rowling</w:t>
      </w:r>
      <w:r w:rsidRPr="007D7D6E">
        <w:rPr>
          <w:rFonts w:ascii="Cambria" w:hAnsi="Cambria"/>
        </w:rPr>
        <w:t xml:space="preserve">, </w:t>
      </w:r>
      <w:r w:rsidRPr="007D7D6E">
        <w:rPr>
          <w:rFonts w:ascii="Cambria" w:hAnsi="Cambria"/>
          <w:i/>
        </w:rPr>
        <w:t>Harry Potter och de vises sten</w:t>
      </w:r>
      <w:r w:rsidRPr="007D7D6E">
        <w:rPr>
          <w:rFonts w:ascii="Cambria" w:hAnsi="Cambria"/>
        </w:rPr>
        <w:t xml:space="preserve"> (200 s)</w:t>
      </w:r>
    </w:p>
    <w:p w14:paraId="0C77779B" w14:textId="77777777" w:rsidR="007D7D6E" w:rsidRDefault="007D7D6E" w:rsidP="008407C8">
      <w:pPr>
        <w:tabs>
          <w:tab w:val="left" w:pos="2268"/>
          <w:tab w:val="left" w:pos="3261"/>
        </w:tabs>
        <w:spacing w:line="276" w:lineRule="auto"/>
        <w:ind w:left="3268"/>
      </w:pPr>
    </w:p>
    <w:p w14:paraId="33C4E4C8" w14:textId="7B3FC59D" w:rsidR="001C4B23" w:rsidRDefault="00914502" w:rsidP="008407C8">
      <w:pPr>
        <w:tabs>
          <w:tab w:val="left" w:pos="2268"/>
          <w:tab w:val="left" w:pos="3261"/>
        </w:tabs>
        <w:spacing w:line="276" w:lineRule="auto"/>
        <w:ind w:left="3268"/>
      </w:pPr>
      <w:r>
        <w:t>Tranströmer, utdelade dikter</w:t>
      </w:r>
    </w:p>
    <w:p w14:paraId="70C4DE57" w14:textId="77777777" w:rsidR="00914502" w:rsidRDefault="00914502" w:rsidP="00814E02">
      <w:pPr>
        <w:tabs>
          <w:tab w:val="left" w:pos="2268"/>
          <w:tab w:val="left" w:pos="3261"/>
        </w:tabs>
        <w:spacing w:line="276" w:lineRule="auto"/>
      </w:pPr>
    </w:p>
    <w:p w14:paraId="75935474" w14:textId="39911AC4" w:rsidR="001C4B23" w:rsidRDefault="001C4B23" w:rsidP="00814E02">
      <w:pPr>
        <w:tabs>
          <w:tab w:val="left" w:pos="2268"/>
          <w:tab w:val="left" w:pos="3261"/>
        </w:tabs>
        <w:spacing w:line="276" w:lineRule="auto"/>
      </w:pPr>
      <w:r>
        <w:t>On</w:t>
      </w:r>
      <w:r w:rsidRPr="00111BED">
        <w:t xml:space="preserve"> </w:t>
      </w:r>
      <w:r w:rsidR="00486512">
        <w:t>24/1, 13-15, H435</w:t>
      </w:r>
      <w:r w:rsidR="008407C8">
        <w:tab/>
      </w:r>
      <w:r w:rsidR="008407C8">
        <w:tab/>
      </w:r>
      <w:r w:rsidRPr="001C4B23">
        <w:rPr>
          <w:b/>
        </w:rPr>
        <w:t>Vad har hänt?</w:t>
      </w:r>
      <w:r>
        <w:t xml:space="preserve"> (KN)</w:t>
      </w:r>
      <w:r w:rsidR="00B357D8">
        <w:tab/>
      </w:r>
    </w:p>
    <w:p w14:paraId="3605164F" w14:textId="5FA6D9CF" w:rsidR="001C4B23" w:rsidRDefault="008407C8" w:rsidP="00814E02">
      <w:pPr>
        <w:tabs>
          <w:tab w:val="left" w:pos="2268"/>
          <w:tab w:val="left" w:pos="3261"/>
        </w:tabs>
        <w:spacing w:line="276" w:lineRule="auto"/>
      </w:pPr>
      <w:r w:rsidRPr="008C7522">
        <w:tab/>
      </w:r>
      <w:r w:rsidRPr="008C7522">
        <w:tab/>
      </w:r>
      <w:r w:rsidR="001C4B23" w:rsidRPr="008C7522">
        <w:t>Att läsa:</w:t>
      </w:r>
      <w:r w:rsidR="00787F7C">
        <w:t xml:space="preserve"> Fjelkestam</w:t>
      </w:r>
      <w:r w:rsidR="008409E0">
        <w:t xml:space="preserve"> s</w:t>
      </w:r>
      <w:r w:rsidR="009344EC">
        <w:t>. 197-204 samt ”Litteratur” i LITA.</w:t>
      </w:r>
    </w:p>
    <w:p w14:paraId="6584159E" w14:textId="77777777" w:rsidR="001C4B23" w:rsidRDefault="001C4B23" w:rsidP="00814E02">
      <w:pPr>
        <w:tabs>
          <w:tab w:val="left" w:pos="2268"/>
          <w:tab w:val="left" w:pos="3261"/>
        </w:tabs>
        <w:spacing w:line="276" w:lineRule="auto"/>
      </w:pPr>
    </w:p>
    <w:p w14:paraId="5C3401CA" w14:textId="77777777" w:rsidR="008407C8" w:rsidRDefault="001C4B23" w:rsidP="008407C8">
      <w:pPr>
        <w:tabs>
          <w:tab w:val="left" w:pos="2268"/>
          <w:tab w:val="left" w:pos="3261"/>
        </w:tabs>
        <w:spacing w:line="276" w:lineRule="auto"/>
      </w:pPr>
      <w:r>
        <w:t>To</w:t>
      </w:r>
      <w:r w:rsidRPr="00111BED">
        <w:t xml:space="preserve"> </w:t>
      </w:r>
      <w:r w:rsidR="00486512">
        <w:t>25/1, 13-15, LUX B237</w:t>
      </w:r>
      <w:r w:rsidR="008407C8">
        <w:tab/>
      </w:r>
      <w:r w:rsidRPr="001C4B23">
        <w:rPr>
          <w:b/>
        </w:rPr>
        <w:t xml:space="preserve">Läsare och tolkning </w:t>
      </w:r>
      <w:r w:rsidRPr="001C4B23">
        <w:t>(KN)</w:t>
      </w:r>
    </w:p>
    <w:p w14:paraId="3313CEB1" w14:textId="46B350F0" w:rsidR="001C4B23" w:rsidRPr="00C95E8C" w:rsidRDefault="008C7522" w:rsidP="00C95E8C">
      <w:pPr>
        <w:tabs>
          <w:tab w:val="left" w:pos="2268"/>
          <w:tab w:val="left" w:pos="3261"/>
        </w:tabs>
        <w:spacing w:line="276" w:lineRule="auto"/>
        <w:ind w:left="3261"/>
      </w:pPr>
      <w:r w:rsidRPr="00C95E8C">
        <w:t xml:space="preserve">Att läsa: </w:t>
      </w:r>
      <w:r w:rsidR="00C95E8C" w:rsidRPr="00C95E8C">
        <w:t xml:space="preserve">Tunedal, Khemiris novell ”Oändrat oändlig” samt ”Tolkning” och </w:t>
      </w:r>
      <w:r w:rsidR="001C4B23" w:rsidRPr="00C95E8C">
        <w:t>”Läsare” i LITA</w:t>
      </w:r>
    </w:p>
    <w:p w14:paraId="34FBD00D" w14:textId="77777777" w:rsidR="00787F7C" w:rsidRDefault="00787F7C" w:rsidP="00814E02">
      <w:pPr>
        <w:tabs>
          <w:tab w:val="left" w:pos="2268"/>
          <w:tab w:val="left" w:pos="3261"/>
        </w:tabs>
        <w:spacing w:line="276" w:lineRule="auto"/>
      </w:pPr>
    </w:p>
    <w:p w14:paraId="42E86095" w14:textId="77777777" w:rsidR="008407C8" w:rsidRDefault="001C4B23" w:rsidP="00814E02">
      <w:pPr>
        <w:tabs>
          <w:tab w:val="left" w:pos="2268"/>
          <w:tab w:val="left" w:pos="3261"/>
        </w:tabs>
        <w:spacing w:line="276" w:lineRule="auto"/>
      </w:pPr>
      <w:r>
        <w:t>Fr</w:t>
      </w:r>
      <w:r w:rsidRPr="00111BED">
        <w:t xml:space="preserve"> </w:t>
      </w:r>
      <w:r w:rsidR="00486512">
        <w:t>26/1, 13-15, H135a</w:t>
      </w:r>
      <w:r w:rsidR="008407C8">
        <w:tab/>
      </w:r>
      <w:r w:rsidRPr="001C4B23">
        <w:rPr>
          <w:b/>
        </w:rPr>
        <w:t xml:space="preserve">Workshop: Kontext </w:t>
      </w:r>
      <w:r w:rsidRPr="001C4B23">
        <w:t>(KN)</w:t>
      </w:r>
    </w:p>
    <w:p w14:paraId="3CBB8F52" w14:textId="796FB201" w:rsidR="001C4B23" w:rsidRDefault="008407C8" w:rsidP="00814E02">
      <w:pPr>
        <w:tabs>
          <w:tab w:val="left" w:pos="2268"/>
          <w:tab w:val="left" w:pos="3261"/>
        </w:tabs>
        <w:spacing w:line="276" w:lineRule="auto"/>
      </w:pPr>
      <w:r>
        <w:tab/>
      </w:r>
      <w:r>
        <w:tab/>
      </w:r>
      <w:r w:rsidR="001C4B23" w:rsidRPr="00C95E8C">
        <w:t>Att läsa:</w:t>
      </w:r>
      <w:r w:rsidR="00C95E8C">
        <w:t xml:space="preserve"> Anyuru samt ur</w:t>
      </w:r>
      <w:r w:rsidR="00787F7C">
        <w:t xml:space="preserve"> LITA</w:t>
      </w:r>
      <w:r w:rsidR="008C7522">
        <w:t xml:space="preserve">: </w:t>
      </w:r>
      <w:r w:rsidR="00C95E8C">
        <w:t>”</w:t>
      </w:r>
      <w:r w:rsidR="008C7522">
        <w:t>Kön</w:t>
      </w:r>
      <w:r w:rsidR="00C95E8C">
        <w:t>”</w:t>
      </w:r>
      <w:r w:rsidR="008C7522">
        <w:t xml:space="preserve">, </w:t>
      </w:r>
      <w:r w:rsidR="00C95E8C">
        <w:t>”</w:t>
      </w:r>
      <w:r w:rsidR="008C7522">
        <w:t>plats</w:t>
      </w:r>
      <w:r w:rsidR="00C95E8C">
        <w:t>”</w:t>
      </w:r>
      <w:r w:rsidR="008C7522">
        <w:t xml:space="preserve">, </w:t>
      </w:r>
      <w:r w:rsidR="00C95E8C">
        <w:t>”</w:t>
      </w:r>
      <w:r w:rsidR="008C7522">
        <w:t>politik</w:t>
      </w:r>
      <w:r w:rsidR="00C95E8C">
        <w:t xml:space="preserve">” och </w:t>
      </w:r>
    </w:p>
    <w:p w14:paraId="2BE48930" w14:textId="7C82DC84" w:rsidR="00C95E8C" w:rsidRDefault="00C95E8C" w:rsidP="00814E02">
      <w:pPr>
        <w:tabs>
          <w:tab w:val="left" w:pos="2268"/>
          <w:tab w:val="left" w:pos="3261"/>
        </w:tabs>
        <w:spacing w:line="276" w:lineRule="auto"/>
      </w:pPr>
      <w:r>
        <w:tab/>
      </w:r>
      <w:r>
        <w:tab/>
        <w:t>Fjelkestam s 205-226.</w:t>
      </w:r>
    </w:p>
    <w:p w14:paraId="1161A387" w14:textId="5AA3D061" w:rsidR="00C95E8C" w:rsidRDefault="00C95E8C" w:rsidP="00814E02">
      <w:pPr>
        <w:tabs>
          <w:tab w:val="left" w:pos="2268"/>
          <w:tab w:val="left" w:pos="3261"/>
        </w:tabs>
        <w:spacing w:line="276" w:lineRule="auto"/>
      </w:pPr>
      <w:r>
        <w:tab/>
      </w:r>
      <w:r>
        <w:tab/>
        <w:t>Skumma även gärna översikten över kritiska skolor i</w:t>
      </w:r>
    </w:p>
    <w:p w14:paraId="31EC8B2B" w14:textId="597DF852" w:rsidR="00C95E8C" w:rsidRDefault="00C95E8C" w:rsidP="00814E02">
      <w:pPr>
        <w:tabs>
          <w:tab w:val="left" w:pos="2268"/>
          <w:tab w:val="left" w:pos="3261"/>
        </w:tabs>
        <w:spacing w:line="276" w:lineRule="auto"/>
      </w:pPr>
      <w:r>
        <w:tab/>
      </w:r>
      <w:r>
        <w:tab/>
        <w:t>slutet av LITA.</w:t>
      </w:r>
    </w:p>
    <w:p w14:paraId="3A623B27" w14:textId="77777777" w:rsidR="001C4B23" w:rsidRDefault="001C4B23" w:rsidP="00814E02">
      <w:pPr>
        <w:tabs>
          <w:tab w:val="left" w:pos="3261"/>
        </w:tabs>
        <w:spacing w:line="276" w:lineRule="auto"/>
        <w:rPr>
          <w:b/>
        </w:rPr>
      </w:pPr>
    </w:p>
    <w:p w14:paraId="1A85F5FB" w14:textId="7AA8D78D" w:rsidR="001C4B23" w:rsidRPr="001C4B23" w:rsidRDefault="001C4B23" w:rsidP="00814E02">
      <w:pPr>
        <w:tabs>
          <w:tab w:val="left" w:pos="3261"/>
        </w:tabs>
        <w:spacing w:line="276" w:lineRule="auto"/>
        <w:rPr>
          <w:b/>
        </w:rPr>
      </w:pPr>
      <w:r>
        <w:rPr>
          <w:b/>
        </w:rPr>
        <w:t>Vecka 5</w:t>
      </w:r>
    </w:p>
    <w:p w14:paraId="41695BEA" w14:textId="1C06AA9E" w:rsidR="00622E23" w:rsidRDefault="008407C8" w:rsidP="00814E02">
      <w:pPr>
        <w:tabs>
          <w:tab w:val="left" w:pos="2268"/>
          <w:tab w:val="left" w:pos="3261"/>
        </w:tabs>
        <w:spacing w:line="276" w:lineRule="auto"/>
      </w:pPr>
      <w:r>
        <w:t>Må 29/1, 13-15, H435</w:t>
      </w:r>
      <w:r>
        <w:tab/>
      </w:r>
      <w:r>
        <w:tab/>
      </w:r>
      <w:r w:rsidR="007C3329" w:rsidRPr="006D17DF">
        <w:rPr>
          <w:b/>
        </w:rPr>
        <w:t>Berättelsens element</w:t>
      </w:r>
      <w:r w:rsidR="007C3329">
        <w:t xml:space="preserve"> (TF)</w:t>
      </w:r>
    </w:p>
    <w:p w14:paraId="29D15E38" w14:textId="77777777" w:rsidR="008407C8" w:rsidRDefault="008407C8" w:rsidP="008407C8">
      <w:pPr>
        <w:tabs>
          <w:tab w:val="left" w:pos="2268"/>
          <w:tab w:val="left" w:pos="3261"/>
        </w:tabs>
        <w:spacing w:line="276" w:lineRule="auto"/>
        <w:ind w:left="2268"/>
      </w:pPr>
      <w:r>
        <w:tab/>
      </w:r>
      <w:r w:rsidR="007C3329">
        <w:t>Att läsa:</w:t>
      </w:r>
      <w:r w:rsidR="005E698F">
        <w:t xml:space="preserve"> ur LITA: Iversen, </w:t>
      </w:r>
      <w:r w:rsidR="00622E23">
        <w:t>”Handling”</w:t>
      </w:r>
      <w:r w:rsidR="005E698F">
        <w:t xml:space="preserve">; Møller, </w:t>
      </w:r>
      <w:r>
        <w:t>”Karaktär”;</w:t>
      </w:r>
    </w:p>
    <w:p w14:paraId="741DB7DA" w14:textId="77777777" w:rsidR="008407C8" w:rsidRDefault="008407C8" w:rsidP="008407C8">
      <w:pPr>
        <w:tabs>
          <w:tab w:val="left" w:pos="2268"/>
          <w:tab w:val="left" w:pos="3261"/>
        </w:tabs>
        <w:spacing w:line="276" w:lineRule="auto"/>
        <w:ind w:left="2268"/>
      </w:pPr>
      <w:r>
        <w:lastRenderedPageBreak/>
        <w:tab/>
      </w:r>
      <w:r w:rsidR="005E698F">
        <w:t xml:space="preserve">Larsen, </w:t>
      </w:r>
      <w:r w:rsidR="00914502">
        <w:t>”Berättare”</w:t>
      </w:r>
      <w:r w:rsidR="005E698F">
        <w:t xml:space="preserve"> </w:t>
      </w:r>
    </w:p>
    <w:p w14:paraId="70EF329B" w14:textId="77777777" w:rsidR="008407C8" w:rsidRDefault="008407C8" w:rsidP="008407C8">
      <w:pPr>
        <w:tabs>
          <w:tab w:val="left" w:pos="2268"/>
          <w:tab w:val="left" w:pos="3261"/>
        </w:tabs>
        <w:spacing w:line="276" w:lineRule="auto"/>
        <w:ind w:left="2268"/>
      </w:pPr>
      <w:r>
        <w:tab/>
      </w:r>
      <w:r w:rsidR="00B023CE">
        <w:rPr>
          <w:bCs/>
          <w:kern w:val="36"/>
        </w:rPr>
        <w:t>W</w:t>
      </w:r>
      <w:r w:rsidR="00914502">
        <w:rPr>
          <w:bCs/>
          <w:kern w:val="36"/>
        </w:rPr>
        <w:t>olff</w:t>
      </w:r>
      <w:r w:rsidR="00B023CE">
        <w:rPr>
          <w:bCs/>
          <w:kern w:val="36"/>
        </w:rPr>
        <w:t>, ”Kedjan” (kop mat)</w:t>
      </w:r>
    </w:p>
    <w:p w14:paraId="0C729974" w14:textId="665C2CD7" w:rsidR="007C3329" w:rsidRDefault="008407C8" w:rsidP="008407C8">
      <w:pPr>
        <w:tabs>
          <w:tab w:val="left" w:pos="2268"/>
          <w:tab w:val="left" w:pos="3261"/>
        </w:tabs>
        <w:spacing w:line="276" w:lineRule="auto"/>
        <w:ind w:left="2268"/>
      </w:pPr>
      <w:r>
        <w:tab/>
      </w:r>
      <w:r w:rsidR="00914502">
        <w:t>Khemiri, ”Black Eyed Einar”</w:t>
      </w:r>
      <w:r w:rsidR="00B023CE">
        <w:t xml:space="preserve"> </w:t>
      </w:r>
    </w:p>
    <w:p w14:paraId="4A8C69E5" w14:textId="4AE9C435" w:rsidR="001C4B23" w:rsidRDefault="007C3329" w:rsidP="00814E02">
      <w:pPr>
        <w:tabs>
          <w:tab w:val="left" w:pos="2268"/>
          <w:tab w:val="left" w:pos="3261"/>
        </w:tabs>
        <w:spacing w:line="276" w:lineRule="auto"/>
      </w:pPr>
      <w:r w:rsidRPr="00111BED">
        <w:tab/>
      </w:r>
    </w:p>
    <w:p w14:paraId="234BC520" w14:textId="6BCB193F" w:rsidR="001C4B23" w:rsidRDefault="001C4B23" w:rsidP="00814E02">
      <w:pPr>
        <w:tabs>
          <w:tab w:val="left" w:pos="2268"/>
          <w:tab w:val="left" w:pos="3261"/>
        </w:tabs>
        <w:spacing w:line="276" w:lineRule="auto"/>
      </w:pPr>
      <w:r>
        <w:t>On</w:t>
      </w:r>
      <w:r w:rsidR="007C3329" w:rsidRPr="00111BED">
        <w:t xml:space="preserve"> </w:t>
      </w:r>
      <w:r>
        <w:t>31/1</w:t>
      </w:r>
      <w:r w:rsidR="00B357D8">
        <w:t xml:space="preserve">, 13-15, </w:t>
      </w:r>
      <w:r w:rsidR="00FF5BDD">
        <w:t>H435</w:t>
      </w:r>
      <w:r w:rsidR="008407C8">
        <w:tab/>
      </w:r>
      <w:r w:rsidR="008407C8">
        <w:tab/>
      </w:r>
      <w:r>
        <w:rPr>
          <w:b/>
        </w:rPr>
        <w:t xml:space="preserve">Vem är författare? </w:t>
      </w:r>
      <w:r>
        <w:t>(TF)</w:t>
      </w:r>
    </w:p>
    <w:p w14:paraId="26C67F11" w14:textId="699469EA" w:rsidR="00914502" w:rsidRDefault="008407C8" w:rsidP="00814E02">
      <w:pPr>
        <w:tabs>
          <w:tab w:val="left" w:pos="2268"/>
          <w:tab w:val="left" w:pos="3261"/>
        </w:tabs>
        <w:spacing w:line="276" w:lineRule="auto"/>
      </w:pPr>
      <w:r>
        <w:tab/>
      </w:r>
      <w:r>
        <w:tab/>
      </w:r>
      <w:r w:rsidR="001C4B23">
        <w:t xml:space="preserve">Att läsa: </w:t>
      </w:r>
      <w:r w:rsidR="00914502">
        <w:t xml:space="preserve">Haarder, </w:t>
      </w:r>
      <w:r w:rsidR="001C4B23">
        <w:t xml:space="preserve">”Författare” </w:t>
      </w:r>
      <w:r w:rsidR="001C4B23" w:rsidRPr="008E6039">
        <w:t xml:space="preserve">i </w:t>
      </w:r>
      <w:r w:rsidR="001C4B23" w:rsidRPr="00622E23">
        <w:t>LITA</w:t>
      </w:r>
    </w:p>
    <w:p w14:paraId="2CD62964" w14:textId="7DB022BA" w:rsidR="001C4B23" w:rsidRDefault="008407C8" w:rsidP="00814E02">
      <w:pPr>
        <w:tabs>
          <w:tab w:val="left" w:pos="2268"/>
          <w:tab w:val="left" w:pos="3261"/>
        </w:tabs>
        <w:spacing w:line="276" w:lineRule="auto"/>
      </w:pPr>
      <w:r>
        <w:tab/>
      </w:r>
      <w:r>
        <w:tab/>
      </w:r>
      <w:r w:rsidR="00914502">
        <w:t xml:space="preserve">Forslid m fl, </w:t>
      </w:r>
      <w:r w:rsidR="001C4B23" w:rsidRPr="006D17DF">
        <w:rPr>
          <w:i/>
        </w:rPr>
        <w:t>Höstens böcker</w:t>
      </w:r>
      <w:r w:rsidR="001C4B23">
        <w:t xml:space="preserve">, s 138-148; </w:t>
      </w:r>
    </w:p>
    <w:p w14:paraId="2EFEAB79" w14:textId="693128E9" w:rsidR="001C4B23" w:rsidRPr="00195EBD" w:rsidRDefault="008407C8" w:rsidP="00814E02">
      <w:pPr>
        <w:tabs>
          <w:tab w:val="left" w:pos="2268"/>
          <w:tab w:val="left" w:pos="3261"/>
        </w:tabs>
        <w:spacing w:line="276" w:lineRule="auto"/>
      </w:pPr>
      <w:r>
        <w:tab/>
      </w:r>
      <w:r>
        <w:tab/>
      </w:r>
      <w:r w:rsidR="001C4B23">
        <w:t xml:space="preserve">Karolina Ramqvist, </w:t>
      </w:r>
      <w:r w:rsidR="001C4B23" w:rsidRPr="003368C0">
        <w:rPr>
          <w:i/>
        </w:rPr>
        <w:t>Det är natten</w:t>
      </w:r>
    </w:p>
    <w:p w14:paraId="2B33EF8C" w14:textId="77777777" w:rsidR="0097088E" w:rsidRDefault="0097088E" w:rsidP="00814E02">
      <w:pPr>
        <w:tabs>
          <w:tab w:val="left" w:pos="2268"/>
          <w:tab w:val="left" w:pos="3261"/>
        </w:tabs>
        <w:spacing w:line="276" w:lineRule="auto"/>
      </w:pPr>
    </w:p>
    <w:p w14:paraId="1254BAB0" w14:textId="35F262A1" w:rsidR="001C4B23" w:rsidRDefault="008407C8" w:rsidP="00814E02">
      <w:pPr>
        <w:tabs>
          <w:tab w:val="left" w:pos="2268"/>
          <w:tab w:val="left" w:pos="3261"/>
        </w:tabs>
        <w:spacing w:line="276" w:lineRule="auto"/>
      </w:pPr>
      <w:r>
        <w:t>Fr 2/2, 13-15, A121</w:t>
      </w:r>
      <w:r>
        <w:tab/>
      </w:r>
      <w:r>
        <w:tab/>
      </w:r>
      <w:r w:rsidR="0097088E" w:rsidRPr="0097088E">
        <w:rPr>
          <w:b/>
        </w:rPr>
        <w:t>Det samtida samtalet om litteratur</w:t>
      </w:r>
      <w:r w:rsidR="0097088E">
        <w:t xml:space="preserve"> (KN)</w:t>
      </w:r>
      <w:r w:rsidR="007C3329" w:rsidRPr="00111BED">
        <w:tab/>
      </w:r>
      <w:r w:rsidR="00B357D8">
        <w:tab/>
      </w:r>
    </w:p>
    <w:p w14:paraId="12617188" w14:textId="77777777" w:rsidR="00C95E8C" w:rsidRDefault="008407C8" w:rsidP="00814E02">
      <w:pPr>
        <w:tabs>
          <w:tab w:val="left" w:pos="2268"/>
          <w:tab w:val="left" w:pos="3261"/>
        </w:tabs>
        <w:spacing w:line="276" w:lineRule="auto"/>
      </w:pPr>
      <w:r w:rsidRPr="00C95E8C">
        <w:tab/>
      </w:r>
      <w:r w:rsidRPr="00C95E8C">
        <w:tab/>
      </w:r>
      <w:r w:rsidR="00486512" w:rsidRPr="00C95E8C">
        <w:t>Läs</w:t>
      </w:r>
      <w:r w:rsidR="00787F7C">
        <w:t xml:space="preserve">: </w:t>
      </w:r>
      <w:r w:rsidR="00C95E8C">
        <w:t>Ståhl, samt Steiner, Svedjedal och ”Förmedling”</w:t>
      </w:r>
    </w:p>
    <w:p w14:paraId="006DFD5A" w14:textId="4A923BB4" w:rsidR="001C4B23" w:rsidRDefault="00C95E8C" w:rsidP="00814E02">
      <w:pPr>
        <w:tabs>
          <w:tab w:val="left" w:pos="2268"/>
          <w:tab w:val="left" w:pos="3261"/>
        </w:tabs>
        <w:spacing w:line="276" w:lineRule="auto"/>
      </w:pPr>
      <w:r>
        <w:tab/>
      </w:r>
      <w:r>
        <w:tab/>
        <w:t>i LITA.</w:t>
      </w:r>
    </w:p>
    <w:p w14:paraId="77C37B8B" w14:textId="19685078" w:rsidR="0097088E" w:rsidRPr="001C4B23" w:rsidRDefault="0097088E" w:rsidP="00814E02">
      <w:pPr>
        <w:tabs>
          <w:tab w:val="left" w:pos="3261"/>
        </w:tabs>
        <w:spacing w:line="276" w:lineRule="auto"/>
        <w:rPr>
          <w:b/>
        </w:rPr>
      </w:pPr>
      <w:r>
        <w:rPr>
          <w:b/>
        </w:rPr>
        <w:t>Vecka 6</w:t>
      </w:r>
    </w:p>
    <w:p w14:paraId="00763454" w14:textId="20002FA5" w:rsidR="003954A3" w:rsidRDefault="001C4B23" w:rsidP="00814E02">
      <w:pPr>
        <w:tabs>
          <w:tab w:val="left" w:pos="2268"/>
          <w:tab w:val="left" w:pos="3261"/>
        </w:tabs>
        <w:spacing w:line="276" w:lineRule="auto"/>
      </w:pPr>
      <w:r>
        <w:t>Ti 6/2</w:t>
      </w:r>
      <w:r w:rsidR="00AA5A10">
        <w:t xml:space="preserve">, </w:t>
      </w:r>
      <w:r>
        <w:t>13–15</w:t>
      </w:r>
      <w:r w:rsidR="00486512">
        <w:t xml:space="preserve">, H435 </w:t>
      </w:r>
      <w:r w:rsidR="008407C8">
        <w:tab/>
      </w:r>
      <w:r w:rsidR="008407C8">
        <w:tab/>
      </w:r>
      <w:r>
        <w:rPr>
          <w:b/>
        </w:rPr>
        <w:t>Workshop: avslutning</w:t>
      </w:r>
      <w:r>
        <w:t xml:space="preserve"> (TF, KN)</w:t>
      </w:r>
    </w:p>
    <w:p w14:paraId="262A2EEB" w14:textId="75118A48" w:rsidR="00195EBD" w:rsidRDefault="00195EBD" w:rsidP="00814E02">
      <w:pPr>
        <w:tabs>
          <w:tab w:val="left" w:pos="2268"/>
          <w:tab w:val="left" w:pos="3261"/>
        </w:tabs>
        <w:spacing w:line="276" w:lineRule="auto"/>
      </w:pPr>
      <w:r w:rsidRPr="00111BED">
        <w:tab/>
      </w:r>
    </w:p>
    <w:p w14:paraId="0EF4065A" w14:textId="5B0E8B48" w:rsidR="00195EBD" w:rsidRPr="00622E23" w:rsidRDefault="001C4B23" w:rsidP="00814E02">
      <w:pPr>
        <w:tabs>
          <w:tab w:val="left" w:pos="2268"/>
          <w:tab w:val="left" w:pos="3261"/>
        </w:tabs>
        <w:spacing w:line="276" w:lineRule="auto"/>
      </w:pPr>
      <w:r>
        <w:t xml:space="preserve">On 7/2 </w:t>
      </w:r>
      <w:r w:rsidR="00337969">
        <w:t xml:space="preserve">– kl </w:t>
      </w:r>
      <w:r w:rsidR="00F56C29">
        <w:t>16</w:t>
      </w:r>
      <w:r w:rsidR="008407C8">
        <w:t xml:space="preserve">.00  </w:t>
      </w:r>
      <w:r w:rsidR="008407C8">
        <w:tab/>
      </w:r>
      <w:r w:rsidR="008407C8">
        <w:tab/>
      </w:r>
      <w:r w:rsidR="00195EBD" w:rsidRPr="0097088E">
        <w:rPr>
          <w:b/>
          <w:i/>
        </w:rPr>
        <w:t xml:space="preserve">Inlämning </w:t>
      </w:r>
      <w:r w:rsidRPr="0097088E">
        <w:rPr>
          <w:b/>
          <w:i/>
        </w:rPr>
        <w:t>hemtenta</w:t>
      </w:r>
      <w:r w:rsidR="0097088E" w:rsidRPr="0097088E">
        <w:rPr>
          <w:b/>
          <w:i/>
        </w:rPr>
        <w:t>men</w:t>
      </w:r>
      <w:r w:rsidR="00BB7D09">
        <w:t xml:space="preserve"> </w:t>
      </w:r>
    </w:p>
    <w:p w14:paraId="42A4685D" w14:textId="77777777" w:rsidR="00195EBD" w:rsidRDefault="00195EBD" w:rsidP="00814E02">
      <w:pPr>
        <w:tabs>
          <w:tab w:val="left" w:pos="3261"/>
        </w:tabs>
        <w:spacing w:line="276" w:lineRule="auto"/>
      </w:pPr>
    </w:p>
    <w:p w14:paraId="164E3BC0" w14:textId="33A5D846" w:rsidR="00B023CE" w:rsidRDefault="00B023CE" w:rsidP="00814E02">
      <w:pPr>
        <w:spacing w:line="276" w:lineRule="auto"/>
      </w:pPr>
      <w:r>
        <w:tab/>
      </w:r>
      <w:r>
        <w:tab/>
      </w:r>
    </w:p>
    <w:p w14:paraId="68EAFF16" w14:textId="074CC2E4" w:rsidR="00195EBD" w:rsidRDefault="00195EBD" w:rsidP="00814E02">
      <w:pPr>
        <w:tabs>
          <w:tab w:val="left" w:pos="2268"/>
          <w:tab w:val="left" w:pos="3261"/>
        </w:tabs>
        <w:spacing w:line="276" w:lineRule="auto"/>
      </w:pPr>
      <w:r>
        <w:tab/>
      </w:r>
      <w:r>
        <w:tab/>
      </w:r>
      <w:r>
        <w:tab/>
      </w:r>
    </w:p>
    <w:p w14:paraId="6B955B66" w14:textId="77777777" w:rsidR="00F31837" w:rsidRDefault="00F31837" w:rsidP="00814E02">
      <w:pPr>
        <w:pStyle w:val="Titelverst"/>
        <w:tabs>
          <w:tab w:val="left" w:pos="3261"/>
        </w:tabs>
        <w:spacing w:after="0" w:line="276" w:lineRule="auto"/>
        <w:rPr>
          <w:sz w:val="24"/>
        </w:rPr>
      </w:pPr>
      <w:r w:rsidRPr="00111BED">
        <w:rPr>
          <w:sz w:val="24"/>
        </w:rPr>
        <w:t xml:space="preserve">Lärare: </w:t>
      </w:r>
    </w:p>
    <w:p w14:paraId="3E896196" w14:textId="492AE7C6" w:rsidR="00F31837" w:rsidRDefault="00F31837" w:rsidP="00814E02">
      <w:pPr>
        <w:pStyle w:val="Titelverst"/>
        <w:tabs>
          <w:tab w:val="left" w:pos="3261"/>
        </w:tabs>
        <w:spacing w:after="0" w:line="276" w:lineRule="auto"/>
        <w:rPr>
          <w:sz w:val="24"/>
        </w:rPr>
      </w:pPr>
      <w:r>
        <w:rPr>
          <w:sz w:val="24"/>
        </w:rPr>
        <w:t>Torbjörn Forslid</w:t>
      </w:r>
      <w:r w:rsidRPr="00111BED">
        <w:rPr>
          <w:sz w:val="24"/>
        </w:rPr>
        <w:t xml:space="preserve"> (</w:t>
      </w:r>
      <w:r>
        <w:rPr>
          <w:sz w:val="24"/>
        </w:rPr>
        <w:t>TF</w:t>
      </w:r>
      <w:r w:rsidRPr="00111BED">
        <w:rPr>
          <w:sz w:val="24"/>
        </w:rPr>
        <w:t xml:space="preserve">)  </w:t>
      </w:r>
      <w:r>
        <w:rPr>
          <w:sz w:val="24"/>
        </w:rPr>
        <w:t>torbjorn.forslid@litt.lu.se</w:t>
      </w:r>
    </w:p>
    <w:p w14:paraId="7371EDC1" w14:textId="47963751" w:rsidR="00F31837" w:rsidRDefault="00F31837" w:rsidP="00814E02">
      <w:pPr>
        <w:pStyle w:val="Titelverst"/>
        <w:tabs>
          <w:tab w:val="left" w:pos="3261"/>
        </w:tabs>
        <w:spacing w:after="0" w:line="276" w:lineRule="auto"/>
        <w:rPr>
          <w:sz w:val="24"/>
        </w:rPr>
      </w:pPr>
      <w:r>
        <w:rPr>
          <w:sz w:val="24"/>
        </w:rPr>
        <w:t>Karin Nykvist (KN</w:t>
      </w:r>
      <w:r w:rsidRPr="00111BED">
        <w:rPr>
          <w:sz w:val="24"/>
        </w:rPr>
        <w:t xml:space="preserve">) </w:t>
      </w:r>
      <w:r>
        <w:rPr>
          <w:sz w:val="24"/>
        </w:rPr>
        <w:t xml:space="preserve"> karin.nykvist@litt.lu.se</w:t>
      </w:r>
    </w:p>
    <w:p w14:paraId="7424B039" w14:textId="42E5581B" w:rsidR="00F31837" w:rsidRPr="00D715BB" w:rsidRDefault="00F31837" w:rsidP="00814E02">
      <w:pPr>
        <w:pStyle w:val="Titelverst"/>
        <w:tabs>
          <w:tab w:val="left" w:pos="3261"/>
        </w:tabs>
        <w:spacing w:after="0" w:line="276" w:lineRule="auto"/>
        <w:rPr>
          <w:sz w:val="24"/>
        </w:rPr>
      </w:pPr>
    </w:p>
    <w:p w14:paraId="589DBF5E" w14:textId="07FD27B2" w:rsidR="003954A3" w:rsidRPr="003F7CB5" w:rsidRDefault="003954A3" w:rsidP="00814E02">
      <w:pPr>
        <w:tabs>
          <w:tab w:val="left" w:pos="3261"/>
        </w:tabs>
        <w:spacing w:line="276" w:lineRule="auto"/>
      </w:pPr>
    </w:p>
    <w:p w14:paraId="36C3692B" w14:textId="77777777" w:rsidR="003954A3" w:rsidRDefault="003954A3" w:rsidP="00814E02">
      <w:pPr>
        <w:tabs>
          <w:tab w:val="left" w:pos="3261"/>
        </w:tabs>
        <w:spacing w:line="276" w:lineRule="auto"/>
      </w:pPr>
    </w:p>
    <w:p w14:paraId="1C66090A" w14:textId="77777777" w:rsidR="007104DA" w:rsidRDefault="007104DA" w:rsidP="00814E02">
      <w:pPr>
        <w:tabs>
          <w:tab w:val="left" w:pos="3261"/>
        </w:tabs>
        <w:spacing w:line="276" w:lineRule="auto"/>
      </w:pPr>
    </w:p>
    <w:sectPr w:rsidR="007104DA" w:rsidSect="00195EBD">
      <w:pgSz w:w="11900" w:h="16840"/>
      <w:pgMar w:top="1417" w:right="11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F2037" w14:textId="77777777" w:rsidR="008409E0" w:rsidRDefault="008409E0" w:rsidP="00195EBD">
      <w:r>
        <w:separator/>
      </w:r>
    </w:p>
  </w:endnote>
  <w:endnote w:type="continuationSeparator" w:id="0">
    <w:p w14:paraId="7A8F9D0F" w14:textId="77777777" w:rsidR="008409E0" w:rsidRDefault="008409E0" w:rsidP="0019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0D2A4" w14:textId="77777777" w:rsidR="008409E0" w:rsidRDefault="008409E0" w:rsidP="00195EBD">
      <w:r>
        <w:separator/>
      </w:r>
    </w:p>
  </w:footnote>
  <w:footnote w:type="continuationSeparator" w:id="0">
    <w:p w14:paraId="1E34CF26" w14:textId="77777777" w:rsidR="008409E0" w:rsidRDefault="008409E0" w:rsidP="00195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52A95"/>
    <w:multiLevelType w:val="hybridMultilevel"/>
    <w:tmpl w:val="E566F880"/>
    <w:lvl w:ilvl="0" w:tplc="BCF8F244">
      <w:start w:val="28"/>
      <w:numFmt w:val="bullet"/>
      <w:lvlText w:val="–"/>
      <w:lvlJc w:val="left"/>
      <w:pPr>
        <w:ind w:left="3628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6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9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A3"/>
    <w:rsid w:val="000A555A"/>
    <w:rsid w:val="000B5FAE"/>
    <w:rsid w:val="0010433A"/>
    <w:rsid w:val="00124879"/>
    <w:rsid w:val="00182762"/>
    <w:rsid w:val="00195EBD"/>
    <w:rsid w:val="001C4B23"/>
    <w:rsid w:val="00337969"/>
    <w:rsid w:val="0039431E"/>
    <w:rsid w:val="003954A3"/>
    <w:rsid w:val="00475351"/>
    <w:rsid w:val="00486512"/>
    <w:rsid w:val="00496B88"/>
    <w:rsid w:val="005E698F"/>
    <w:rsid w:val="00622E23"/>
    <w:rsid w:val="007104DA"/>
    <w:rsid w:val="00787F7C"/>
    <w:rsid w:val="007C3329"/>
    <w:rsid w:val="007D7D6E"/>
    <w:rsid w:val="00814E02"/>
    <w:rsid w:val="008407C8"/>
    <w:rsid w:val="008409E0"/>
    <w:rsid w:val="00855B52"/>
    <w:rsid w:val="008C7522"/>
    <w:rsid w:val="00914502"/>
    <w:rsid w:val="009344EC"/>
    <w:rsid w:val="0097088E"/>
    <w:rsid w:val="00AA5A10"/>
    <w:rsid w:val="00AF0583"/>
    <w:rsid w:val="00B023CE"/>
    <w:rsid w:val="00B357D8"/>
    <w:rsid w:val="00B818F8"/>
    <w:rsid w:val="00BB7D09"/>
    <w:rsid w:val="00BC440D"/>
    <w:rsid w:val="00C2465E"/>
    <w:rsid w:val="00C7624E"/>
    <w:rsid w:val="00C95E8C"/>
    <w:rsid w:val="00DD1540"/>
    <w:rsid w:val="00DE7DE0"/>
    <w:rsid w:val="00ED5956"/>
    <w:rsid w:val="00F31837"/>
    <w:rsid w:val="00F3383A"/>
    <w:rsid w:val="00F56C29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7B83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A3"/>
  </w:style>
  <w:style w:type="paragraph" w:styleId="Rubrik3">
    <w:name w:val="heading 3"/>
    <w:basedOn w:val="Normal"/>
    <w:next w:val="Normal"/>
    <w:link w:val="Rubrik3Char"/>
    <w:qFormat/>
    <w:rsid w:val="003954A3"/>
    <w:pPr>
      <w:keepNext/>
      <w:outlineLvl w:val="2"/>
    </w:pPr>
    <w:rPr>
      <w:rFonts w:ascii="Times" w:eastAsia="Times" w:hAnsi="Times" w:cs="Times New Roman"/>
      <w:noProof/>
      <w:sz w:val="36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rsid w:val="003954A3"/>
    <w:rPr>
      <w:rFonts w:ascii="Times" w:eastAsia="Times" w:hAnsi="Times" w:cs="Times New Roman"/>
      <w:noProof/>
      <w:sz w:val="36"/>
      <w:szCs w:val="20"/>
    </w:rPr>
  </w:style>
  <w:style w:type="paragraph" w:customStyle="1" w:styleId="Titelverst">
    <w:name w:val="Titel överst"/>
    <w:basedOn w:val="Normal"/>
    <w:qFormat/>
    <w:rsid w:val="003954A3"/>
    <w:pPr>
      <w:spacing w:after="120" w:line="360" w:lineRule="exact"/>
      <w:jc w:val="both"/>
    </w:pPr>
    <w:rPr>
      <w:rFonts w:ascii="Times" w:eastAsia="Times New Roman" w:hAnsi="Times" w:cs="Times New Roman"/>
      <w:noProof/>
      <w:sz w:val="36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195EB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95EBD"/>
  </w:style>
  <w:style w:type="paragraph" w:styleId="Sidfot">
    <w:name w:val="footer"/>
    <w:basedOn w:val="Normal"/>
    <w:link w:val="SidfotChar"/>
    <w:uiPriority w:val="99"/>
    <w:unhideWhenUsed/>
    <w:rsid w:val="00195EB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95EBD"/>
  </w:style>
  <w:style w:type="character" w:styleId="Betoning">
    <w:name w:val="Emphasis"/>
    <w:uiPriority w:val="20"/>
    <w:qFormat/>
    <w:rsid w:val="00B023CE"/>
    <w:rPr>
      <w:i/>
      <w:iCs/>
    </w:rPr>
  </w:style>
  <w:style w:type="paragraph" w:styleId="Liststycke">
    <w:name w:val="List Paragraph"/>
    <w:basedOn w:val="Normal"/>
    <w:uiPriority w:val="34"/>
    <w:qFormat/>
    <w:rsid w:val="00840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A3"/>
  </w:style>
  <w:style w:type="paragraph" w:styleId="Rubrik3">
    <w:name w:val="heading 3"/>
    <w:basedOn w:val="Normal"/>
    <w:next w:val="Normal"/>
    <w:link w:val="Rubrik3Char"/>
    <w:qFormat/>
    <w:rsid w:val="003954A3"/>
    <w:pPr>
      <w:keepNext/>
      <w:outlineLvl w:val="2"/>
    </w:pPr>
    <w:rPr>
      <w:rFonts w:ascii="Times" w:eastAsia="Times" w:hAnsi="Times" w:cs="Times New Roman"/>
      <w:noProof/>
      <w:sz w:val="36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rsid w:val="003954A3"/>
    <w:rPr>
      <w:rFonts w:ascii="Times" w:eastAsia="Times" w:hAnsi="Times" w:cs="Times New Roman"/>
      <w:noProof/>
      <w:sz w:val="36"/>
      <w:szCs w:val="20"/>
    </w:rPr>
  </w:style>
  <w:style w:type="paragraph" w:customStyle="1" w:styleId="Titelverst">
    <w:name w:val="Titel överst"/>
    <w:basedOn w:val="Normal"/>
    <w:qFormat/>
    <w:rsid w:val="003954A3"/>
    <w:pPr>
      <w:spacing w:after="120" w:line="360" w:lineRule="exact"/>
      <w:jc w:val="both"/>
    </w:pPr>
    <w:rPr>
      <w:rFonts w:ascii="Times" w:eastAsia="Times New Roman" w:hAnsi="Times" w:cs="Times New Roman"/>
      <w:noProof/>
      <w:sz w:val="36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195EB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95EBD"/>
  </w:style>
  <w:style w:type="paragraph" w:styleId="Sidfot">
    <w:name w:val="footer"/>
    <w:basedOn w:val="Normal"/>
    <w:link w:val="SidfotChar"/>
    <w:uiPriority w:val="99"/>
    <w:unhideWhenUsed/>
    <w:rsid w:val="00195EB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95EBD"/>
  </w:style>
  <w:style w:type="character" w:styleId="Betoning">
    <w:name w:val="Emphasis"/>
    <w:uiPriority w:val="20"/>
    <w:qFormat/>
    <w:rsid w:val="00B023CE"/>
    <w:rPr>
      <w:i/>
      <w:iCs/>
    </w:rPr>
  </w:style>
  <w:style w:type="paragraph" w:styleId="Liststycke">
    <w:name w:val="List Paragraph"/>
    <w:basedOn w:val="Normal"/>
    <w:uiPriority w:val="34"/>
    <w:qFormat/>
    <w:rsid w:val="00840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1643</Characters>
  <Application>Microsoft Macintosh Word</Application>
  <DocSecurity>0</DocSecurity>
  <Lines>23</Lines>
  <Paragraphs>2</Paragraphs>
  <ScaleCrop>false</ScaleCrop>
  <Company>Lunds universitet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Mortensen</dc:creator>
  <cp:keywords/>
  <dc:description/>
  <cp:lastModifiedBy>Torbjörn Forslid</cp:lastModifiedBy>
  <cp:revision>3</cp:revision>
  <cp:lastPrinted>2018-01-08T14:45:00Z</cp:lastPrinted>
  <dcterms:created xsi:type="dcterms:W3CDTF">2018-01-08T14:55:00Z</dcterms:created>
  <dcterms:modified xsi:type="dcterms:W3CDTF">2018-01-08T14:57:00Z</dcterms:modified>
</cp:coreProperties>
</file>