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226C" w14:textId="19828A74" w:rsidR="00C02DC9" w:rsidRPr="00BC2850" w:rsidRDefault="00C02DC9" w:rsidP="006028CD">
      <w:pPr>
        <w:rPr>
          <w:rFonts w:ascii="Times New Roman" w:hAnsi="Times New Roman" w:cs="Times New Roman"/>
          <w:b/>
          <w:bCs/>
          <w:lang w:val="en-US"/>
        </w:rPr>
      </w:pPr>
      <w:r w:rsidRPr="00BC2850">
        <w:rPr>
          <w:rFonts w:ascii="Times New Roman" w:hAnsi="Times New Roman" w:cs="Times New Roman"/>
          <w:b/>
          <w:bCs/>
          <w:lang w:val="en-US"/>
        </w:rPr>
        <w:t xml:space="preserve">Psycholinguistics, Neurolinguistics, </w:t>
      </w:r>
      <w:r w:rsidR="005B7E2E">
        <w:rPr>
          <w:rFonts w:ascii="Times New Roman" w:hAnsi="Times New Roman" w:cs="Times New Roman"/>
          <w:b/>
          <w:bCs/>
          <w:lang w:val="en-US"/>
        </w:rPr>
        <w:t>and</w:t>
      </w:r>
      <w:r w:rsidRPr="00BC2850">
        <w:rPr>
          <w:rFonts w:ascii="Times New Roman" w:hAnsi="Times New Roman" w:cs="Times New Roman"/>
          <w:b/>
          <w:bCs/>
          <w:lang w:val="en-US"/>
        </w:rPr>
        <w:t xml:space="preserve"> Language Variation at the Centre for Languages and Literature</w:t>
      </w:r>
    </w:p>
    <w:p w14:paraId="54A86582" w14:textId="77777777" w:rsidR="00C02DC9" w:rsidRDefault="00C02DC9" w:rsidP="006028CD">
      <w:pPr>
        <w:rPr>
          <w:rFonts w:ascii="Times New Roman" w:hAnsi="Times New Roman" w:cs="Times New Roman"/>
          <w:lang w:val="en-US"/>
        </w:rPr>
      </w:pPr>
    </w:p>
    <w:p w14:paraId="1A1315E0" w14:textId="3E6F7355" w:rsidR="006028CD" w:rsidRPr="00FD78E6" w:rsidRDefault="006028CD" w:rsidP="006028CD">
      <w:pPr>
        <w:rPr>
          <w:rFonts w:ascii="Times New Roman" w:hAnsi="Times New Roman" w:cs="Times New Roman"/>
          <w:lang w:val="en-US"/>
        </w:rPr>
      </w:pPr>
      <w:r w:rsidRPr="00FD78E6">
        <w:rPr>
          <w:rFonts w:ascii="Times New Roman" w:hAnsi="Times New Roman" w:cs="Times New Roman"/>
          <w:lang w:val="en-US"/>
        </w:rPr>
        <w:t xml:space="preserve">The Centre for Languages and Literature (CLL) hosts internationally renowned research environments in psycholinguistics, neurolinguistics, and language variation. These environments conduct world-leading research in multilingualism, multimodality, language acquisition, cognitive linguistics, language documentation, </w:t>
      </w:r>
      <w:r w:rsidR="00456F3C" w:rsidRPr="00FD78E6">
        <w:rPr>
          <w:rFonts w:ascii="Times New Roman" w:hAnsi="Times New Roman" w:cs="Times New Roman"/>
          <w:lang w:val="en-US"/>
        </w:rPr>
        <w:t xml:space="preserve">linguistic typology, </w:t>
      </w:r>
      <w:r w:rsidRPr="00FD78E6">
        <w:rPr>
          <w:rFonts w:ascii="Times New Roman" w:hAnsi="Times New Roman" w:cs="Times New Roman"/>
          <w:lang w:val="en-US"/>
        </w:rPr>
        <w:t>prosody, pragmatics, and syntax, among other areas. Researchers benefit from a friendly, supportive setting with interdisciplinary research groups and a variety of focused and broad seminar series at both national and local levels.</w:t>
      </w:r>
    </w:p>
    <w:p w14:paraId="693AF4D6" w14:textId="77777777" w:rsidR="006028CD" w:rsidRPr="00FD78E6" w:rsidRDefault="006028CD" w:rsidP="006028CD">
      <w:pPr>
        <w:rPr>
          <w:rFonts w:ascii="Times New Roman" w:hAnsi="Times New Roman" w:cs="Times New Roman"/>
          <w:lang w:val="en-US"/>
        </w:rPr>
      </w:pPr>
    </w:p>
    <w:p w14:paraId="15CF9401" w14:textId="33C77F16" w:rsidR="006028CD" w:rsidRPr="00FD78E6" w:rsidRDefault="006028CD" w:rsidP="006028CD">
      <w:pPr>
        <w:rPr>
          <w:rFonts w:ascii="Times New Roman" w:hAnsi="Times New Roman" w:cs="Times New Roman"/>
          <w:lang w:val="en-US"/>
        </w:rPr>
      </w:pPr>
      <w:r w:rsidRPr="00FD78E6">
        <w:rPr>
          <w:rFonts w:ascii="Times New Roman" w:hAnsi="Times New Roman" w:cs="Times New Roman"/>
          <w:lang w:val="en-US"/>
        </w:rPr>
        <w:t xml:space="preserve">The faculties support key research platforms such as LAMiNATE (Language Acquisition, Multilingualism, and Teaching) and </w:t>
      </w:r>
      <w:r w:rsidR="00456F3C" w:rsidRPr="00FD78E6">
        <w:rPr>
          <w:rFonts w:ascii="Times New Roman" w:hAnsi="Times New Roman" w:cs="Times New Roman"/>
          <w:lang w:val="en-US"/>
        </w:rPr>
        <w:t>DIAD (</w:t>
      </w:r>
      <w:r w:rsidRPr="00FD78E6">
        <w:rPr>
          <w:rFonts w:ascii="Times New Roman" w:hAnsi="Times New Roman" w:cs="Times New Roman"/>
          <w:lang w:val="en-US"/>
        </w:rPr>
        <w:t>Digital Integration Across Disciplines</w:t>
      </w:r>
      <w:r w:rsidR="00456F3C" w:rsidRPr="00FD78E6">
        <w:rPr>
          <w:rFonts w:ascii="Times New Roman" w:hAnsi="Times New Roman" w:cs="Times New Roman"/>
          <w:lang w:val="en-US"/>
        </w:rPr>
        <w:t>)</w:t>
      </w:r>
      <w:r w:rsidRPr="00FD78E6">
        <w:rPr>
          <w:rFonts w:ascii="Times New Roman" w:hAnsi="Times New Roman" w:cs="Times New Roman"/>
          <w:lang w:val="en-US"/>
        </w:rPr>
        <w:t>, which focuses on cultural heritage documentation. CLL also coordinates the national network Neurolinguistics in Sweden (NLS). These research environments maintain extensive international networks spanning all continents, with fieldwork particularly concentrated in Southeast Asia and the Amazon region. They have been highly successful in securing environment-building grants from the European Research Council, the Wallenberg Foundations, Riksbankens Jubileumsfond, and the Swedish Research Council, in addition to individual project grants.</w:t>
      </w:r>
    </w:p>
    <w:p w14:paraId="576DB12B" w14:textId="77777777" w:rsidR="006028CD" w:rsidRPr="00FD78E6" w:rsidRDefault="006028CD" w:rsidP="006028CD">
      <w:pPr>
        <w:rPr>
          <w:rFonts w:ascii="Times New Roman" w:hAnsi="Times New Roman" w:cs="Times New Roman"/>
          <w:lang w:val="en-US"/>
        </w:rPr>
      </w:pPr>
    </w:p>
    <w:p w14:paraId="49C118A4" w14:textId="4FD39905" w:rsidR="00B02626" w:rsidRPr="00FD78E6" w:rsidRDefault="006028CD" w:rsidP="00C30FF5">
      <w:pPr>
        <w:rPr>
          <w:rFonts w:ascii="Times New Roman" w:hAnsi="Times New Roman" w:cs="Times New Roman"/>
          <w:lang w:val="en-US"/>
        </w:rPr>
      </w:pPr>
      <w:r w:rsidRPr="00FD78E6">
        <w:rPr>
          <w:rFonts w:ascii="Times New Roman" w:hAnsi="Times New Roman" w:cs="Times New Roman"/>
          <w:lang w:val="en-US"/>
        </w:rPr>
        <w:t>The faculties are also home to the Humanities Lab, which provides access to a wide range of cutting-edge techniques in psycholinguistics and neurolinguistics, including electroencephalography (EEG), eye-tracking, motion tracking</w:t>
      </w:r>
      <w:r w:rsidR="00641E42" w:rsidRPr="00FD78E6">
        <w:rPr>
          <w:rFonts w:ascii="Times New Roman" w:hAnsi="Times New Roman" w:cs="Times New Roman"/>
          <w:lang w:val="en-US"/>
        </w:rPr>
        <w:t>, virtual reality, and AI-based analysis methods</w:t>
      </w:r>
      <w:r w:rsidRPr="00FD78E6">
        <w:rPr>
          <w:rFonts w:ascii="Times New Roman" w:hAnsi="Times New Roman" w:cs="Times New Roman"/>
          <w:lang w:val="en-US"/>
        </w:rPr>
        <w:t>.</w:t>
      </w:r>
      <w:r w:rsidR="00C30FF5" w:rsidRPr="00FD78E6">
        <w:rPr>
          <w:rFonts w:ascii="Times New Roman" w:hAnsi="Times New Roman" w:cs="Times New Roman"/>
          <w:lang w:val="en-US"/>
        </w:rPr>
        <w:t xml:space="preserve"> </w:t>
      </w:r>
      <w:r w:rsidR="00C30FF5" w:rsidRPr="00FD78E6">
        <w:rPr>
          <w:rFonts w:ascii="Times New Roman" w:hAnsi="Times New Roman" w:cs="Times New Roman"/>
          <w:lang w:val="en-US"/>
        </w:rPr>
        <w:t>The Archive Server at</w:t>
      </w:r>
      <w:r w:rsidR="00C30FF5" w:rsidRPr="00FD78E6">
        <w:rPr>
          <w:rFonts w:ascii="Times New Roman" w:hAnsi="Times New Roman" w:cs="Times New Roman"/>
          <w:lang w:val="en-US"/>
        </w:rPr>
        <w:t xml:space="preserve"> the</w:t>
      </w:r>
      <w:r w:rsidR="00C30FF5" w:rsidRPr="00FD78E6">
        <w:rPr>
          <w:rFonts w:ascii="Times New Roman" w:hAnsi="Times New Roman" w:cs="Times New Roman"/>
          <w:lang w:val="en-US"/>
        </w:rPr>
        <w:t xml:space="preserve"> Humanities Lab offers secure, long-term storage of structured language data in digital form. It is linked to the Language Archive at the Max Planck Institute for Psycholinguistics, and is also indexed by the Virtual Language Observatory (VLO) run by the European consortium for language technology, CLARIN.</w:t>
      </w:r>
      <w:r w:rsidR="00C30FF5" w:rsidRPr="00FD78E6">
        <w:rPr>
          <w:rFonts w:ascii="Times New Roman" w:hAnsi="Times New Roman" w:cs="Times New Roman"/>
          <w:lang w:val="en-US"/>
        </w:rPr>
        <w:t xml:space="preserve"> </w:t>
      </w:r>
      <w:r w:rsidRPr="00FD78E6">
        <w:rPr>
          <w:rFonts w:ascii="Times New Roman" w:hAnsi="Times New Roman" w:cs="Times New Roman"/>
          <w:lang w:val="en-US"/>
        </w:rPr>
        <w:t>Collaboration with the Lund Bioimaging Centre (LBIC) facilitates research using high- and ultrahigh-field neuroimaging. Researchers also have access to magnetoencephalography (MEG) through a national facility in Stockholm, and there is growing interest in establishing transcranial magnetic stimulation (TMS) research in Lund.</w:t>
      </w:r>
      <w:r w:rsidR="000D4AD1" w:rsidRPr="00FD78E6">
        <w:rPr>
          <w:rFonts w:ascii="Times New Roman" w:hAnsi="Times New Roman" w:cs="Times New Roman"/>
          <w:lang w:val="en-US"/>
        </w:rPr>
        <w:t xml:space="preserve"> </w:t>
      </w:r>
    </w:p>
    <w:sectPr w:rsidR="00B02626" w:rsidRPr="00FD7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04"/>
    <w:rsid w:val="00014F1E"/>
    <w:rsid w:val="0001610C"/>
    <w:rsid w:val="000605EC"/>
    <w:rsid w:val="00061DE4"/>
    <w:rsid w:val="00067B86"/>
    <w:rsid w:val="00077801"/>
    <w:rsid w:val="000A5001"/>
    <w:rsid w:val="000C2364"/>
    <w:rsid w:val="000C2B7B"/>
    <w:rsid w:val="000C7382"/>
    <w:rsid w:val="000C76FF"/>
    <w:rsid w:val="000D4AD1"/>
    <w:rsid w:val="00151627"/>
    <w:rsid w:val="00155DAB"/>
    <w:rsid w:val="001B7B35"/>
    <w:rsid w:val="001D11C2"/>
    <w:rsid w:val="001D4EC8"/>
    <w:rsid w:val="001E02C0"/>
    <w:rsid w:val="0020792A"/>
    <w:rsid w:val="002123BB"/>
    <w:rsid w:val="0022356B"/>
    <w:rsid w:val="0023320A"/>
    <w:rsid w:val="00263AE2"/>
    <w:rsid w:val="00287305"/>
    <w:rsid w:val="002C3A37"/>
    <w:rsid w:val="002C5992"/>
    <w:rsid w:val="002C73A3"/>
    <w:rsid w:val="002E798D"/>
    <w:rsid w:val="002F6E17"/>
    <w:rsid w:val="003051C0"/>
    <w:rsid w:val="00322B0E"/>
    <w:rsid w:val="003439A4"/>
    <w:rsid w:val="0034444B"/>
    <w:rsid w:val="00364334"/>
    <w:rsid w:val="00382ED5"/>
    <w:rsid w:val="003B6271"/>
    <w:rsid w:val="003B7DFF"/>
    <w:rsid w:val="003D2BE8"/>
    <w:rsid w:val="003E3115"/>
    <w:rsid w:val="00422E62"/>
    <w:rsid w:val="0043329F"/>
    <w:rsid w:val="00436A96"/>
    <w:rsid w:val="00447FC9"/>
    <w:rsid w:val="00455F87"/>
    <w:rsid w:val="00456F3C"/>
    <w:rsid w:val="00457B92"/>
    <w:rsid w:val="004652F6"/>
    <w:rsid w:val="00474CB1"/>
    <w:rsid w:val="004B69BA"/>
    <w:rsid w:val="004D2661"/>
    <w:rsid w:val="004D459D"/>
    <w:rsid w:val="004E7525"/>
    <w:rsid w:val="005079FA"/>
    <w:rsid w:val="00522A2D"/>
    <w:rsid w:val="0056247A"/>
    <w:rsid w:val="00591052"/>
    <w:rsid w:val="005973DF"/>
    <w:rsid w:val="005A2EB1"/>
    <w:rsid w:val="005A46DA"/>
    <w:rsid w:val="005B6078"/>
    <w:rsid w:val="005B7E2E"/>
    <w:rsid w:val="006028CD"/>
    <w:rsid w:val="00602D88"/>
    <w:rsid w:val="00614459"/>
    <w:rsid w:val="00620D4F"/>
    <w:rsid w:val="006234AD"/>
    <w:rsid w:val="00641DA8"/>
    <w:rsid w:val="00641E42"/>
    <w:rsid w:val="00645B4A"/>
    <w:rsid w:val="006623B5"/>
    <w:rsid w:val="00671B87"/>
    <w:rsid w:val="00681E15"/>
    <w:rsid w:val="006A7544"/>
    <w:rsid w:val="006B4224"/>
    <w:rsid w:val="006C3284"/>
    <w:rsid w:val="006E15B0"/>
    <w:rsid w:val="006E346E"/>
    <w:rsid w:val="006F1C55"/>
    <w:rsid w:val="007033AC"/>
    <w:rsid w:val="007066AE"/>
    <w:rsid w:val="0071125D"/>
    <w:rsid w:val="0072024A"/>
    <w:rsid w:val="007301C9"/>
    <w:rsid w:val="00751EE4"/>
    <w:rsid w:val="007605D9"/>
    <w:rsid w:val="007D6C0E"/>
    <w:rsid w:val="007F55C4"/>
    <w:rsid w:val="008102CC"/>
    <w:rsid w:val="00815A40"/>
    <w:rsid w:val="0082157E"/>
    <w:rsid w:val="00823FC0"/>
    <w:rsid w:val="008244BA"/>
    <w:rsid w:val="008300CE"/>
    <w:rsid w:val="0083388B"/>
    <w:rsid w:val="00844C30"/>
    <w:rsid w:val="00854365"/>
    <w:rsid w:val="008609AC"/>
    <w:rsid w:val="00866FC2"/>
    <w:rsid w:val="008B141B"/>
    <w:rsid w:val="008B2DE3"/>
    <w:rsid w:val="008D4EA0"/>
    <w:rsid w:val="008E1EC4"/>
    <w:rsid w:val="0090254C"/>
    <w:rsid w:val="009143C8"/>
    <w:rsid w:val="00920676"/>
    <w:rsid w:val="00922784"/>
    <w:rsid w:val="00926A51"/>
    <w:rsid w:val="009451A0"/>
    <w:rsid w:val="00950D74"/>
    <w:rsid w:val="00965C0C"/>
    <w:rsid w:val="00984D40"/>
    <w:rsid w:val="009B5F1C"/>
    <w:rsid w:val="009C533F"/>
    <w:rsid w:val="00A07B04"/>
    <w:rsid w:val="00A1702C"/>
    <w:rsid w:val="00A20005"/>
    <w:rsid w:val="00A60766"/>
    <w:rsid w:val="00A90484"/>
    <w:rsid w:val="00A91207"/>
    <w:rsid w:val="00AA5DB6"/>
    <w:rsid w:val="00AC0043"/>
    <w:rsid w:val="00AD0E21"/>
    <w:rsid w:val="00AE61A3"/>
    <w:rsid w:val="00AF2D0B"/>
    <w:rsid w:val="00B02626"/>
    <w:rsid w:val="00B1789E"/>
    <w:rsid w:val="00B43FA7"/>
    <w:rsid w:val="00B573D8"/>
    <w:rsid w:val="00B6230F"/>
    <w:rsid w:val="00B71A1C"/>
    <w:rsid w:val="00B97A83"/>
    <w:rsid w:val="00BC2850"/>
    <w:rsid w:val="00BD50B0"/>
    <w:rsid w:val="00BF3F93"/>
    <w:rsid w:val="00C02DC9"/>
    <w:rsid w:val="00C10D46"/>
    <w:rsid w:val="00C30FF5"/>
    <w:rsid w:val="00C3232D"/>
    <w:rsid w:val="00C419A4"/>
    <w:rsid w:val="00C44095"/>
    <w:rsid w:val="00C571F4"/>
    <w:rsid w:val="00CA2B54"/>
    <w:rsid w:val="00D06898"/>
    <w:rsid w:val="00D26738"/>
    <w:rsid w:val="00D37758"/>
    <w:rsid w:val="00D37D40"/>
    <w:rsid w:val="00D855F9"/>
    <w:rsid w:val="00D85ECC"/>
    <w:rsid w:val="00D95C18"/>
    <w:rsid w:val="00DA260A"/>
    <w:rsid w:val="00DB6CF9"/>
    <w:rsid w:val="00DC21A1"/>
    <w:rsid w:val="00DC226C"/>
    <w:rsid w:val="00DC4E0A"/>
    <w:rsid w:val="00DF094A"/>
    <w:rsid w:val="00DF15C3"/>
    <w:rsid w:val="00E00E42"/>
    <w:rsid w:val="00E10C89"/>
    <w:rsid w:val="00E17AF5"/>
    <w:rsid w:val="00E26495"/>
    <w:rsid w:val="00E6273F"/>
    <w:rsid w:val="00E633B7"/>
    <w:rsid w:val="00E96738"/>
    <w:rsid w:val="00EC00D2"/>
    <w:rsid w:val="00EC2D59"/>
    <w:rsid w:val="00EE47FD"/>
    <w:rsid w:val="00F205CE"/>
    <w:rsid w:val="00F27287"/>
    <w:rsid w:val="00F403FB"/>
    <w:rsid w:val="00FA71AD"/>
    <w:rsid w:val="00FD024A"/>
    <w:rsid w:val="00FD7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C5EA35"/>
  <w15:chartTrackingRefBased/>
  <w15:docId w15:val="{F40F1F3E-174A-1541-84AE-EE63C87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07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A07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07B0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07B0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07B0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07B0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07B0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07B0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07B0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07B0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A07B0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07B0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07B0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07B0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07B0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07B0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07B0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07B04"/>
    <w:rPr>
      <w:rFonts w:eastAsiaTheme="majorEastAsia" w:cstheme="majorBidi"/>
      <w:color w:val="272727" w:themeColor="text1" w:themeTint="D8"/>
    </w:rPr>
  </w:style>
  <w:style w:type="paragraph" w:styleId="Rubrik">
    <w:name w:val="Title"/>
    <w:basedOn w:val="Normal"/>
    <w:next w:val="Normal"/>
    <w:link w:val="RubrikChar"/>
    <w:uiPriority w:val="10"/>
    <w:qFormat/>
    <w:rsid w:val="00A07B0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07B0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07B0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07B0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07B0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07B04"/>
    <w:rPr>
      <w:i/>
      <w:iCs/>
      <w:color w:val="404040" w:themeColor="text1" w:themeTint="BF"/>
    </w:rPr>
  </w:style>
  <w:style w:type="paragraph" w:styleId="Liststycke">
    <w:name w:val="List Paragraph"/>
    <w:basedOn w:val="Normal"/>
    <w:uiPriority w:val="34"/>
    <w:qFormat/>
    <w:rsid w:val="00A07B04"/>
    <w:pPr>
      <w:ind w:left="720"/>
      <w:contextualSpacing/>
    </w:pPr>
  </w:style>
  <w:style w:type="character" w:styleId="Starkbetoning">
    <w:name w:val="Intense Emphasis"/>
    <w:basedOn w:val="Standardstycketeckensnitt"/>
    <w:uiPriority w:val="21"/>
    <w:qFormat/>
    <w:rsid w:val="00A07B04"/>
    <w:rPr>
      <w:i/>
      <w:iCs/>
      <w:color w:val="0F4761" w:themeColor="accent1" w:themeShade="BF"/>
    </w:rPr>
  </w:style>
  <w:style w:type="paragraph" w:styleId="Starktcitat">
    <w:name w:val="Intense Quote"/>
    <w:basedOn w:val="Normal"/>
    <w:next w:val="Normal"/>
    <w:link w:val="StarktcitatChar"/>
    <w:uiPriority w:val="30"/>
    <w:qFormat/>
    <w:rsid w:val="00A07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07B04"/>
    <w:rPr>
      <w:i/>
      <w:iCs/>
      <w:color w:val="0F4761" w:themeColor="accent1" w:themeShade="BF"/>
    </w:rPr>
  </w:style>
  <w:style w:type="character" w:styleId="Starkreferens">
    <w:name w:val="Intense Reference"/>
    <w:basedOn w:val="Standardstycketeckensnitt"/>
    <w:uiPriority w:val="32"/>
    <w:qFormat/>
    <w:rsid w:val="00A07B04"/>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FA71AD"/>
    <w:rPr>
      <w:sz w:val="16"/>
      <w:szCs w:val="16"/>
    </w:rPr>
  </w:style>
  <w:style w:type="paragraph" w:styleId="Kommentarer">
    <w:name w:val="annotation text"/>
    <w:basedOn w:val="Normal"/>
    <w:link w:val="KommentarerChar"/>
    <w:uiPriority w:val="99"/>
    <w:semiHidden/>
    <w:unhideWhenUsed/>
    <w:rsid w:val="00FA71AD"/>
    <w:rPr>
      <w:sz w:val="20"/>
      <w:szCs w:val="20"/>
    </w:rPr>
  </w:style>
  <w:style w:type="character" w:customStyle="1" w:styleId="KommentarerChar">
    <w:name w:val="Kommentarer Char"/>
    <w:basedOn w:val="Standardstycketeckensnitt"/>
    <w:link w:val="Kommentarer"/>
    <w:uiPriority w:val="99"/>
    <w:semiHidden/>
    <w:rsid w:val="00FA71AD"/>
    <w:rPr>
      <w:sz w:val="20"/>
      <w:szCs w:val="20"/>
    </w:rPr>
  </w:style>
  <w:style w:type="paragraph" w:styleId="Kommentarsmne">
    <w:name w:val="annotation subject"/>
    <w:basedOn w:val="Kommentarer"/>
    <w:next w:val="Kommentarer"/>
    <w:link w:val="KommentarsmneChar"/>
    <w:uiPriority w:val="99"/>
    <w:semiHidden/>
    <w:unhideWhenUsed/>
    <w:rsid w:val="00FA71AD"/>
    <w:rPr>
      <w:b/>
      <w:bCs/>
    </w:rPr>
  </w:style>
  <w:style w:type="character" w:customStyle="1" w:styleId="KommentarsmneChar">
    <w:name w:val="Kommentarsämne Char"/>
    <w:basedOn w:val="KommentarerChar"/>
    <w:link w:val="Kommentarsmne"/>
    <w:uiPriority w:val="99"/>
    <w:semiHidden/>
    <w:rsid w:val="00FA71AD"/>
    <w:rPr>
      <w:b/>
      <w:bCs/>
      <w:sz w:val="20"/>
      <w:szCs w:val="20"/>
    </w:rPr>
  </w:style>
  <w:style w:type="paragraph" w:styleId="Ballongtext">
    <w:name w:val="Balloon Text"/>
    <w:basedOn w:val="Normal"/>
    <w:link w:val="BallongtextChar"/>
    <w:uiPriority w:val="99"/>
    <w:semiHidden/>
    <w:unhideWhenUsed/>
    <w:rsid w:val="00FA71AD"/>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A71AD"/>
    <w:rPr>
      <w:rFonts w:ascii="Times New Roman" w:hAnsi="Times New Roman" w:cs="Times New Roman"/>
      <w:sz w:val="18"/>
      <w:szCs w:val="18"/>
    </w:rPr>
  </w:style>
  <w:style w:type="paragraph" w:styleId="Normalwebb">
    <w:name w:val="Normal (Web)"/>
    <w:basedOn w:val="Normal"/>
    <w:uiPriority w:val="99"/>
    <w:unhideWhenUsed/>
    <w:rsid w:val="00FA71AD"/>
    <w:pPr>
      <w:spacing w:before="100" w:beforeAutospacing="1" w:after="100" w:afterAutospacing="1"/>
    </w:pPr>
    <w:rPr>
      <w:rFonts w:ascii="Times New Roman" w:eastAsia="Times New Roman" w:hAnsi="Times New Roman" w:cs="Times New Roman"/>
      <w:kern w:val="0"/>
      <w:lang w:val="en-GB"/>
      <w14:ligatures w14:val="none"/>
    </w:rPr>
  </w:style>
  <w:style w:type="paragraph" w:styleId="Revision">
    <w:name w:val="Revision"/>
    <w:hidden/>
    <w:uiPriority w:val="99"/>
    <w:semiHidden/>
    <w:rsid w:val="0045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65472">
      <w:bodyDiv w:val="1"/>
      <w:marLeft w:val="0"/>
      <w:marRight w:val="0"/>
      <w:marTop w:val="0"/>
      <w:marBottom w:val="0"/>
      <w:divBdr>
        <w:top w:val="none" w:sz="0" w:space="0" w:color="auto"/>
        <w:left w:val="none" w:sz="0" w:space="0" w:color="auto"/>
        <w:bottom w:val="none" w:sz="0" w:space="0" w:color="auto"/>
        <w:right w:val="none" w:sz="0" w:space="0" w:color="auto"/>
      </w:divBdr>
    </w:div>
    <w:div w:id="391854653">
      <w:bodyDiv w:val="1"/>
      <w:marLeft w:val="0"/>
      <w:marRight w:val="0"/>
      <w:marTop w:val="0"/>
      <w:marBottom w:val="0"/>
      <w:divBdr>
        <w:top w:val="none" w:sz="0" w:space="0" w:color="auto"/>
        <w:left w:val="none" w:sz="0" w:space="0" w:color="auto"/>
        <w:bottom w:val="none" w:sz="0" w:space="0" w:color="auto"/>
        <w:right w:val="none" w:sz="0" w:space="0" w:color="auto"/>
      </w:divBdr>
    </w:div>
    <w:div w:id="402021857">
      <w:bodyDiv w:val="1"/>
      <w:marLeft w:val="0"/>
      <w:marRight w:val="0"/>
      <w:marTop w:val="0"/>
      <w:marBottom w:val="0"/>
      <w:divBdr>
        <w:top w:val="none" w:sz="0" w:space="0" w:color="auto"/>
        <w:left w:val="none" w:sz="0" w:space="0" w:color="auto"/>
        <w:bottom w:val="none" w:sz="0" w:space="0" w:color="auto"/>
        <w:right w:val="none" w:sz="0" w:space="0" w:color="auto"/>
      </w:divBdr>
    </w:div>
    <w:div w:id="610361919">
      <w:bodyDiv w:val="1"/>
      <w:marLeft w:val="0"/>
      <w:marRight w:val="0"/>
      <w:marTop w:val="0"/>
      <w:marBottom w:val="0"/>
      <w:divBdr>
        <w:top w:val="none" w:sz="0" w:space="0" w:color="auto"/>
        <w:left w:val="none" w:sz="0" w:space="0" w:color="auto"/>
        <w:bottom w:val="none" w:sz="0" w:space="0" w:color="auto"/>
        <w:right w:val="none" w:sz="0" w:space="0" w:color="auto"/>
      </w:divBdr>
      <w:divsChild>
        <w:div w:id="1852140250">
          <w:marLeft w:val="0"/>
          <w:marRight w:val="0"/>
          <w:marTop w:val="0"/>
          <w:marBottom w:val="0"/>
          <w:divBdr>
            <w:top w:val="none" w:sz="0" w:space="0" w:color="auto"/>
            <w:left w:val="none" w:sz="0" w:space="0" w:color="auto"/>
            <w:bottom w:val="none" w:sz="0" w:space="0" w:color="auto"/>
            <w:right w:val="none" w:sz="0" w:space="0" w:color="auto"/>
          </w:divBdr>
          <w:divsChild>
            <w:div w:id="568539810">
              <w:marLeft w:val="0"/>
              <w:marRight w:val="0"/>
              <w:marTop w:val="0"/>
              <w:marBottom w:val="0"/>
              <w:divBdr>
                <w:top w:val="none" w:sz="0" w:space="0" w:color="auto"/>
                <w:left w:val="none" w:sz="0" w:space="0" w:color="auto"/>
                <w:bottom w:val="none" w:sz="0" w:space="0" w:color="auto"/>
                <w:right w:val="none" w:sz="0" w:space="0" w:color="auto"/>
              </w:divBdr>
            </w:div>
          </w:divsChild>
        </w:div>
        <w:div w:id="360404295">
          <w:marLeft w:val="0"/>
          <w:marRight w:val="0"/>
          <w:marTop w:val="0"/>
          <w:marBottom w:val="0"/>
          <w:divBdr>
            <w:top w:val="none" w:sz="0" w:space="0" w:color="auto"/>
            <w:left w:val="none" w:sz="0" w:space="0" w:color="auto"/>
            <w:bottom w:val="none" w:sz="0" w:space="0" w:color="auto"/>
            <w:right w:val="none" w:sz="0" w:space="0" w:color="auto"/>
          </w:divBdr>
          <w:divsChild>
            <w:div w:id="14770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1967</Characters>
  <Application>Microsoft Office Word</Application>
  <DocSecurity>0</DocSecurity>
  <Lines>50</Lines>
  <Paragraphs>58</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Roll</dc:creator>
  <cp:keywords/>
  <dc:description/>
  <cp:lastModifiedBy>Mikael Roll</cp:lastModifiedBy>
  <cp:revision>8</cp:revision>
  <dcterms:created xsi:type="dcterms:W3CDTF">2025-05-20T11:57:00Z</dcterms:created>
  <dcterms:modified xsi:type="dcterms:W3CDTF">2025-05-20T12:05:00Z</dcterms:modified>
</cp:coreProperties>
</file>