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2340" w14:textId="376B6DBA" w:rsidR="004D0D48" w:rsidRPr="00321304" w:rsidRDefault="003E71B3" w:rsidP="003E71B3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321304">
        <w:rPr>
          <w:rFonts w:ascii="Times New Roman" w:hAnsi="Times New Roman"/>
          <w:b/>
          <w:bCs/>
          <w:color w:val="000000" w:themeColor="text1"/>
        </w:rPr>
        <w:t>COSB60 Reading List</w:t>
      </w:r>
    </w:p>
    <w:p w14:paraId="56AEBF87" w14:textId="77777777" w:rsidR="003E71B3" w:rsidRPr="00321304" w:rsidRDefault="003E71B3" w:rsidP="004D0D48">
      <w:pPr>
        <w:rPr>
          <w:rFonts w:ascii="Times New Roman" w:hAnsi="Times New Roman"/>
          <w:color w:val="000000" w:themeColor="text1"/>
        </w:rPr>
      </w:pPr>
    </w:p>
    <w:p w14:paraId="59DAF477" w14:textId="77777777" w:rsidR="00D91855" w:rsidRPr="00321304" w:rsidRDefault="00D91855" w:rsidP="004D0D48">
      <w:pPr>
        <w:rPr>
          <w:rFonts w:ascii="Times New Roman" w:hAnsi="Times New Roman"/>
          <w:color w:val="000000" w:themeColor="text1"/>
        </w:rPr>
      </w:pPr>
    </w:p>
    <w:p w14:paraId="19C20C64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proofErr w:type="spellStart"/>
      <w:r w:rsidRPr="00321304">
        <w:rPr>
          <w:rFonts w:ascii="Times New Roman" w:hAnsi="Times New Roman"/>
          <w:color w:val="000000" w:themeColor="text1"/>
        </w:rPr>
        <w:t>Agov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, Avram. (2016). “Inter-Korean Relations, 1945–2013." In Michael Seth, ed. </w:t>
      </w:r>
      <w:r w:rsidRPr="00321304">
        <w:rPr>
          <w:rFonts w:ascii="Times New Roman" w:hAnsi="Times New Roman"/>
          <w:i/>
          <w:iCs/>
          <w:color w:val="000000" w:themeColor="text1"/>
        </w:rPr>
        <w:t>Routledge Handbook of Modern Korean History</w:t>
      </w:r>
      <w:r w:rsidRPr="00321304">
        <w:rPr>
          <w:rFonts w:ascii="Times New Roman" w:hAnsi="Times New Roman"/>
          <w:color w:val="000000" w:themeColor="text1"/>
        </w:rPr>
        <w:t>, Routledge, pp.368-389.</w:t>
      </w:r>
    </w:p>
    <w:p w14:paraId="44621F23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22</w:t>
      </w:r>
    </w:p>
    <w:p w14:paraId="46A8DD21" w14:textId="77777777" w:rsidR="003E1277" w:rsidRPr="00321304" w:rsidRDefault="003E1277" w:rsidP="00500AB6">
      <w:pPr>
        <w:rPr>
          <w:rFonts w:ascii="Times New Roman" w:hAnsi="Times New Roman"/>
          <w:color w:val="000000" w:themeColor="text1"/>
        </w:rPr>
      </w:pPr>
    </w:p>
    <w:p w14:paraId="26548390" w14:textId="77777777" w:rsidR="003E1277" w:rsidRPr="00321304" w:rsidRDefault="003E1277" w:rsidP="00500AB6">
      <w:pPr>
        <w:rPr>
          <w:rFonts w:ascii="Times New Roman" w:hAnsi="Times New Roman"/>
          <w:color w:val="000000" w:themeColor="text1"/>
        </w:rPr>
      </w:pPr>
    </w:p>
    <w:p w14:paraId="32BDCF98" w14:textId="48F052E4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Armstrong, Charles K. (2009). “Socialism, Sovereignty, and the North Korean Exception.” In Sonia Ryang, ed. </w:t>
      </w:r>
      <w:r w:rsidRPr="00321304">
        <w:rPr>
          <w:rFonts w:ascii="Times New Roman" w:hAnsi="Times New Roman"/>
          <w:i/>
          <w:iCs/>
          <w:color w:val="000000" w:themeColor="text1"/>
        </w:rPr>
        <w:t>North Korea: Toward a Better Understanding.</w:t>
      </w:r>
      <w:r w:rsidRPr="00321304">
        <w:rPr>
          <w:rFonts w:ascii="Times New Roman" w:hAnsi="Times New Roman"/>
          <w:color w:val="000000" w:themeColor="text1"/>
        </w:rPr>
        <w:t xml:space="preserve"> Lexington Books, pp.41-55.</w:t>
      </w:r>
    </w:p>
    <w:p w14:paraId="36D1DB67" w14:textId="77777777" w:rsidR="00500AB6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15</w:t>
      </w:r>
    </w:p>
    <w:p w14:paraId="6020D8FB" w14:textId="77777777" w:rsidR="00177DD1" w:rsidRDefault="00177DD1" w:rsidP="00500AB6">
      <w:pPr>
        <w:rPr>
          <w:rFonts w:ascii="Times New Roman" w:hAnsi="Times New Roman"/>
          <w:color w:val="000000" w:themeColor="text1"/>
        </w:rPr>
      </w:pPr>
    </w:p>
    <w:p w14:paraId="041D734B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Bae, </w:t>
      </w:r>
      <w:proofErr w:type="spellStart"/>
      <w:r w:rsidRPr="00321304">
        <w:rPr>
          <w:rFonts w:ascii="Times New Roman" w:hAnsi="Times New Roman"/>
          <w:color w:val="000000" w:themeColor="text1"/>
        </w:rPr>
        <w:t>Joonbum</w:t>
      </w:r>
      <w:proofErr w:type="spellEnd"/>
      <w:r w:rsidRPr="00321304">
        <w:rPr>
          <w:rFonts w:ascii="Times New Roman" w:hAnsi="Times New Roman"/>
          <w:color w:val="000000" w:themeColor="text1"/>
        </w:rPr>
        <w:t>. (2021). “Impossible Allies? When History and Security Collide: South Korea—Japan Relations in Context.” </w:t>
      </w:r>
      <w:r w:rsidRPr="00321304">
        <w:rPr>
          <w:rFonts w:ascii="Times New Roman" w:hAnsi="Times New Roman"/>
          <w:i/>
          <w:iCs/>
          <w:color w:val="000000" w:themeColor="text1"/>
        </w:rPr>
        <w:t>Journal of Asian and African Studies,</w:t>
      </w:r>
      <w:r w:rsidRPr="00321304">
        <w:rPr>
          <w:rFonts w:ascii="Times New Roman" w:hAnsi="Times New Roman"/>
          <w:color w:val="000000" w:themeColor="text1"/>
        </w:rPr>
        <w:t> 56(6), pp.1144-1164. (21 pages)</w:t>
      </w:r>
    </w:p>
    <w:p w14:paraId="78DCA702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color w:val="000000" w:themeColor="text1"/>
          <w:sz w:val="22"/>
          <w:szCs w:val="22"/>
        </w:rPr>
        <w:t>&gt; Added; adds new perspectives</w:t>
      </w:r>
    </w:p>
    <w:p w14:paraId="440002B8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21</w:t>
      </w:r>
    </w:p>
    <w:p w14:paraId="4F752496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5FC0D7A3" w14:textId="77777777" w:rsidR="00177DD1" w:rsidRPr="00321304" w:rsidRDefault="00177DD1" w:rsidP="00500AB6">
      <w:pPr>
        <w:rPr>
          <w:rFonts w:ascii="Times New Roman" w:hAnsi="Times New Roman"/>
          <w:color w:val="000000" w:themeColor="text1"/>
        </w:rPr>
      </w:pPr>
    </w:p>
    <w:p w14:paraId="63502786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</w:p>
    <w:p w14:paraId="5C9C521E" w14:textId="77777777" w:rsidR="003E1277" w:rsidRPr="00321304" w:rsidRDefault="003E1277" w:rsidP="00500AB6">
      <w:pPr>
        <w:rPr>
          <w:rFonts w:ascii="Times New Roman" w:hAnsi="Times New Roman"/>
          <w:color w:val="000000" w:themeColor="text1"/>
        </w:rPr>
      </w:pPr>
    </w:p>
    <w:p w14:paraId="49D876E5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Baker, Don. (2016). “Religion in Twenty-First Century Korean Lives.” In Youna Kim, ed. </w:t>
      </w:r>
      <w:r w:rsidRPr="00321304">
        <w:rPr>
          <w:rFonts w:ascii="Times New Roman" w:hAnsi="Times New Roman"/>
          <w:i/>
          <w:iCs/>
          <w:color w:val="000000" w:themeColor="text1"/>
        </w:rPr>
        <w:t>Routledge Handbook of Korean Culture and Society</w:t>
      </w:r>
      <w:r w:rsidRPr="00321304">
        <w:rPr>
          <w:rFonts w:ascii="Times New Roman" w:hAnsi="Times New Roman"/>
          <w:color w:val="000000" w:themeColor="text1"/>
        </w:rPr>
        <w:t>. Routledge, pp. 91-104.</w:t>
      </w:r>
    </w:p>
    <w:p w14:paraId="105610AD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14</w:t>
      </w:r>
    </w:p>
    <w:p w14:paraId="50CA7C63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LUB: 1 course book</w:t>
      </w:r>
    </w:p>
    <w:p w14:paraId="0312BD02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1C607DB8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</w:p>
    <w:p w14:paraId="39D37257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</w:p>
    <w:p w14:paraId="4D697BA6" w14:textId="3CC3AD12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Brinton, Mary C, and </w:t>
      </w:r>
      <w:proofErr w:type="spellStart"/>
      <w:r w:rsidRPr="00321304">
        <w:rPr>
          <w:rFonts w:ascii="Times New Roman" w:hAnsi="Times New Roman"/>
          <w:color w:val="000000" w:themeColor="text1"/>
        </w:rPr>
        <w:t>Eunsil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 Oh. (2019). “Babies, Work, or Both? Highly Educated Women’s Employment and Fertility in East Asia,” </w:t>
      </w:r>
      <w:r w:rsidRPr="00321304">
        <w:rPr>
          <w:rFonts w:ascii="Times New Roman" w:hAnsi="Times New Roman"/>
          <w:i/>
          <w:iCs/>
          <w:color w:val="000000" w:themeColor="text1"/>
        </w:rPr>
        <w:t>American Journal of Sociology</w:t>
      </w:r>
      <w:r w:rsidRPr="00321304">
        <w:rPr>
          <w:rFonts w:ascii="Times New Roman" w:hAnsi="Times New Roman"/>
          <w:color w:val="000000" w:themeColor="text1"/>
        </w:rPr>
        <w:t>,</w:t>
      </w:r>
      <w:r w:rsidRPr="00321304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321304">
        <w:rPr>
          <w:rFonts w:ascii="Times New Roman" w:hAnsi="Times New Roman"/>
          <w:color w:val="000000" w:themeColor="text1"/>
        </w:rPr>
        <w:t>125(1), pp.105-140.</w:t>
      </w:r>
    </w:p>
    <w:p w14:paraId="62B980AB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36</w:t>
      </w:r>
    </w:p>
    <w:p w14:paraId="018A1982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1E51F95F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</w:p>
    <w:p w14:paraId="2C1E2BE1" w14:textId="77777777" w:rsidR="00500AB6" w:rsidRPr="00321304" w:rsidRDefault="00500AB6" w:rsidP="004D0D48">
      <w:pPr>
        <w:rPr>
          <w:rFonts w:ascii="Times New Roman" w:hAnsi="Times New Roman"/>
          <w:color w:val="000000" w:themeColor="text1"/>
        </w:rPr>
      </w:pPr>
    </w:p>
    <w:p w14:paraId="1FD00CF8" w14:textId="482770C6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Choi, Jang </w:t>
      </w:r>
      <w:proofErr w:type="spellStart"/>
      <w:r w:rsidRPr="00321304">
        <w:rPr>
          <w:rFonts w:ascii="Times New Roman" w:hAnsi="Times New Roman"/>
          <w:color w:val="000000" w:themeColor="text1"/>
        </w:rPr>
        <w:t>Jip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. (1993). “Political Cleavages in South Korea.” In Hagen Koo, ed. </w:t>
      </w:r>
      <w:r w:rsidRPr="00321304">
        <w:rPr>
          <w:rFonts w:ascii="Times New Roman" w:hAnsi="Times New Roman"/>
          <w:i/>
          <w:iCs/>
          <w:color w:val="000000" w:themeColor="text1"/>
        </w:rPr>
        <w:t>State and Society in Contemporary Korea</w:t>
      </w:r>
      <w:r w:rsidRPr="00321304">
        <w:rPr>
          <w:rFonts w:ascii="Times New Roman" w:hAnsi="Times New Roman"/>
          <w:color w:val="000000" w:themeColor="text1"/>
        </w:rPr>
        <w:t>. Cornell University Press, pp.13-50.</w:t>
      </w:r>
    </w:p>
    <w:p w14:paraId="0B8E3AD9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38</w:t>
      </w:r>
    </w:p>
    <w:p w14:paraId="6A744583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LUB: 1 course book</w:t>
      </w:r>
    </w:p>
    <w:p w14:paraId="099B92A7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3055BEE6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</w:p>
    <w:p w14:paraId="35BF981E" w14:textId="77777777" w:rsidR="003E1277" w:rsidRPr="00321304" w:rsidRDefault="003E1277" w:rsidP="004D0D48">
      <w:pPr>
        <w:rPr>
          <w:rFonts w:ascii="Times New Roman" w:hAnsi="Times New Roman"/>
          <w:color w:val="000000" w:themeColor="text1"/>
        </w:rPr>
      </w:pPr>
    </w:p>
    <w:p w14:paraId="0C19D89B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Choi, </w:t>
      </w:r>
      <w:proofErr w:type="spellStart"/>
      <w:r w:rsidRPr="00321304">
        <w:rPr>
          <w:rFonts w:ascii="Times New Roman" w:hAnsi="Times New Roman"/>
          <w:color w:val="000000" w:themeColor="text1"/>
        </w:rPr>
        <w:t>JungBong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, and Roald </w:t>
      </w:r>
      <w:proofErr w:type="spellStart"/>
      <w:r w:rsidRPr="00321304">
        <w:rPr>
          <w:rFonts w:ascii="Times New Roman" w:hAnsi="Times New Roman"/>
          <w:color w:val="000000" w:themeColor="text1"/>
        </w:rPr>
        <w:t>Maliangkay</w:t>
      </w:r>
      <w:proofErr w:type="spellEnd"/>
      <w:r w:rsidRPr="00321304">
        <w:rPr>
          <w:rFonts w:ascii="Times New Roman" w:hAnsi="Times New Roman"/>
          <w:color w:val="000000" w:themeColor="text1"/>
        </w:rPr>
        <w:t>. (2014). “Introduction: Why Fandom Matters to the</w:t>
      </w:r>
    </w:p>
    <w:p w14:paraId="5697579F" w14:textId="77777777" w:rsidR="003E1277" w:rsidRPr="00321304" w:rsidRDefault="003E1277" w:rsidP="003E1277">
      <w:pPr>
        <w:rPr>
          <w:rFonts w:ascii="Times New Roman" w:hAnsi="Times New Roman"/>
          <w:i/>
          <w:iCs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International Rise of K-Pop.” In </w:t>
      </w:r>
      <w:proofErr w:type="spellStart"/>
      <w:r w:rsidRPr="00321304">
        <w:rPr>
          <w:rFonts w:ascii="Times New Roman" w:hAnsi="Times New Roman"/>
          <w:color w:val="000000" w:themeColor="text1"/>
        </w:rPr>
        <w:t>JungBong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 Choi and Roald </w:t>
      </w:r>
      <w:proofErr w:type="spellStart"/>
      <w:r w:rsidRPr="00321304">
        <w:rPr>
          <w:rFonts w:ascii="Times New Roman" w:hAnsi="Times New Roman"/>
          <w:color w:val="000000" w:themeColor="text1"/>
        </w:rPr>
        <w:t>Maliangkay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, eds. </w:t>
      </w:r>
      <w:r w:rsidRPr="00321304">
        <w:rPr>
          <w:rFonts w:ascii="Times New Roman" w:hAnsi="Times New Roman"/>
          <w:i/>
          <w:iCs/>
          <w:color w:val="000000" w:themeColor="text1"/>
        </w:rPr>
        <w:t>K-Pop: The International Rise of the Korean Music Industry</w:t>
      </w:r>
      <w:r w:rsidRPr="00321304">
        <w:rPr>
          <w:rFonts w:ascii="Times New Roman" w:hAnsi="Times New Roman"/>
          <w:color w:val="000000" w:themeColor="text1"/>
        </w:rPr>
        <w:t>. Routledge, pp. 1-18.</w:t>
      </w:r>
    </w:p>
    <w:p w14:paraId="07095A23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18</w:t>
      </w:r>
    </w:p>
    <w:p w14:paraId="0CD3AF5C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 </w:t>
      </w:r>
    </w:p>
    <w:p w14:paraId="0EA5DCF2" w14:textId="77777777" w:rsidR="003E1277" w:rsidRPr="00321304" w:rsidRDefault="003E1277" w:rsidP="004D0D48">
      <w:pPr>
        <w:rPr>
          <w:rFonts w:ascii="Times New Roman" w:hAnsi="Times New Roman"/>
          <w:color w:val="000000" w:themeColor="text1"/>
        </w:rPr>
      </w:pPr>
    </w:p>
    <w:p w14:paraId="2F4BA63E" w14:textId="77777777" w:rsidR="005221C7" w:rsidRPr="00321304" w:rsidRDefault="005221C7">
      <w:pPr>
        <w:rPr>
          <w:color w:val="000000" w:themeColor="text1"/>
        </w:rPr>
      </w:pPr>
    </w:p>
    <w:p w14:paraId="7929D018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lastRenderedPageBreak/>
        <w:t xml:space="preserve">Elfving-Hwang, Joanna. (2018). “K-Pop Idols, Artificial Beauty and Affective Fan Relationships in South Korea." In Anthony Elliott, ed. </w:t>
      </w:r>
      <w:r w:rsidRPr="00321304">
        <w:rPr>
          <w:rFonts w:ascii="Times New Roman" w:hAnsi="Times New Roman"/>
          <w:i/>
          <w:iCs/>
          <w:color w:val="000000" w:themeColor="text1"/>
        </w:rPr>
        <w:t>Routledge Handbook of Celebrity Studies</w:t>
      </w:r>
      <w:r w:rsidRPr="00321304">
        <w:rPr>
          <w:rFonts w:ascii="Times New Roman" w:hAnsi="Times New Roman"/>
          <w:color w:val="000000" w:themeColor="text1"/>
        </w:rPr>
        <w:t>. Routledge, pp. 190-201.</w:t>
      </w:r>
    </w:p>
    <w:p w14:paraId="54212A7E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&gt;Pages to read for students: 12</w:t>
      </w:r>
    </w:p>
    <w:p w14:paraId="4BDE2C12" w14:textId="77777777" w:rsidR="00504296" w:rsidRPr="00321304" w:rsidRDefault="00504296" w:rsidP="0050429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439D0085" w14:textId="77777777" w:rsidR="003E1277" w:rsidRDefault="003E1277">
      <w:pPr>
        <w:rPr>
          <w:color w:val="000000" w:themeColor="text1"/>
        </w:rPr>
      </w:pPr>
    </w:p>
    <w:p w14:paraId="636B8035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proofErr w:type="spellStart"/>
      <w:r w:rsidRPr="00321304">
        <w:rPr>
          <w:rFonts w:ascii="Times New Roman" w:hAnsi="Times New Roman"/>
          <w:color w:val="000000" w:themeColor="text1"/>
        </w:rPr>
        <w:t>Hübinette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, Tobias. “Korean Adoption History.” In </w:t>
      </w:r>
      <w:r w:rsidRPr="00321304">
        <w:rPr>
          <w:rFonts w:ascii="Times New Roman" w:hAnsi="Times New Roman"/>
          <w:i/>
          <w:iCs/>
          <w:color w:val="000000" w:themeColor="text1"/>
        </w:rPr>
        <w:t xml:space="preserve">Comforting </w:t>
      </w:r>
      <w:proofErr w:type="gramStart"/>
      <w:r w:rsidRPr="00321304">
        <w:rPr>
          <w:rFonts w:ascii="Times New Roman" w:hAnsi="Times New Roman"/>
          <w:i/>
          <w:iCs/>
          <w:color w:val="000000" w:themeColor="text1"/>
        </w:rPr>
        <w:t>An</w:t>
      </w:r>
      <w:proofErr w:type="gramEnd"/>
      <w:r w:rsidRPr="00321304">
        <w:rPr>
          <w:rFonts w:ascii="Times New Roman" w:hAnsi="Times New Roman"/>
          <w:i/>
          <w:iCs/>
          <w:color w:val="000000" w:themeColor="text1"/>
        </w:rPr>
        <w:t xml:space="preserve"> Orphaned Nation: Representations </w:t>
      </w:r>
      <w:proofErr w:type="gramStart"/>
      <w:r w:rsidRPr="00321304">
        <w:rPr>
          <w:rFonts w:ascii="Times New Roman" w:hAnsi="Times New Roman"/>
          <w:i/>
          <w:iCs/>
          <w:color w:val="000000" w:themeColor="text1"/>
        </w:rPr>
        <w:t>Of</w:t>
      </w:r>
      <w:proofErr w:type="gramEnd"/>
      <w:r w:rsidRPr="00321304">
        <w:rPr>
          <w:rFonts w:ascii="Times New Roman" w:hAnsi="Times New Roman"/>
          <w:i/>
          <w:iCs/>
          <w:color w:val="000000" w:themeColor="text1"/>
        </w:rPr>
        <w:t xml:space="preserve"> International Adoption </w:t>
      </w:r>
      <w:proofErr w:type="gramStart"/>
      <w:r w:rsidRPr="00321304">
        <w:rPr>
          <w:rFonts w:ascii="Times New Roman" w:hAnsi="Times New Roman"/>
          <w:i/>
          <w:iCs/>
          <w:color w:val="000000" w:themeColor="text1"/>
        </w:rPr>
        <w:t>And</w:t>
      </w:r>
      <w:proofErr w:type="gramEnd"/>
      <w:r w:rsidRPr="00321304">
        <w:rPr>
          <w:rFonts w:ascii="Times New Roman" w:hAnsi="Times New Roman"/>
          <w:i/>
          <w:iCs/>
          <w:color w:val="000000" w:themeColor="text1"/>
        </w:rPr>
        <w:t xml:space="preserve"> Adopted Koreans </w:t>
      </w:r>
      <w:proofErr w:type="gramStart"/>
      <w:r w:rsidRPr="00321304">
        <w:rPr>
          <w:rFonts w:ascii="Times New Roman" w:hAnsi="Times New Roman"/>
          <w:i/>
          <w:iCs/>
          <w:color w:val="000000" w:themeColor="text1"/>
        </w:rPr>
        <w:t>In</w:t>
      </w:r>
      <w:proofErr w:type="gramEnd"/>
      <w:r w:rsidRPr="00321304">
        <w:rPr>
          <w:rFonts w:ascii="Times New Roman" w:hAnsi="Times New Roman"/>
          <w:i/>
          <w:iCs/>
          <w:color w:val="000000" w:themeColor="text1"/>
        </w:rPr>
        <w:t xml:space="preserve"> Korean Popular Culture</w:t>
      </w:r>
      <w:r w:rsidRPr="00321304">
        <w:rPr>
          <w:rFonts w:ascii="Times New Roman" w:hAnsi="Times New Roman"/>
          <w:color w:val="000000" w:themeColor="text1"/>
        </w:rPr>
        <w:t xml:space="preserve"> (Stockholm University, 2005), pp. 42-118. </w:t>
      </w:r>
    </w:p>
    <w:p w14:paraId="2E2252E3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color w:val="000000" w:themeColor="text1"/>
          <w:sz w:val="22"/>
          <w:szCs w:val="22"/>
        </w:rPr>
        <w:t>&gt; Added; adds new perspectives</w:t>
      </w:r>
    </w:p>
    <w:p w14:paraId="75D29BF0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29</w:t>
      </w:r>
    </w:p>
    <w:p w14:paraId="2BB53F59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</w:t>
      </w:r>
      <w:proofErr w:type="spellStart"/>
      <w:r w:rsidRPr="00321304">
        <w:rPr>
          <w:rFonts w:ascii="Times New Roman" w:hAnsi="Times New Roman"/>
          <w:color w:val="000000" w:themeColor="text1"/>
        </w:rPr>
        <w:t>LUB</w:t>
      </w:r>
      <w:proofErr w:type="spellEnd"/>
      <w:r w:rsidRPr="00321304">
        <w:rPr>
          <w:rFonts w:ascii="Times New Roman" w:hAnsi="Times New Roman"/>
          <w:color w:val="000000" w:themeColor="text1"/>
        </w:rPr>
        <w:t>: 1 course book</w:t>
      </w:r>
    </w:p>
    <w:p w14:paraId="634C083B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6CB7D4CC" w14:textId="77777777" w:rsidR="00177DD1" w:rsidRPr="00321304" w:rsidRDefault="00177DD1">
      <w:pPr>
        <w:rPr>
          <w:color w:val="000000" w:themeColor="text1"/>
        </w:rPr>
      </w:pPr>
    </w:p>
    <w:p w14:paraId="2DD32C51" w14:textId="77777777" w:rsidR="003E1277" w:rsidRPr="00321304" w:rsidRDefault="003E1277">
      <w:pPr>
        <w:rPr>
          <w:color w:val="000000" w:themeColor="text1"/>
        </w:rPr>
      </w:pPr>
    </w:p>
    <w:p w14:paraId="7D9B480A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Hwang, Kyung Moon. (2021). </w:t>
      </w:r>
      <w:r w:rsidRPr="00321304">
        <w:rPr>
          <w:rFonts w:ascii="Times New Roman" w:hAnsi="Times New Roman"/>
          <w:i/>
          <w:iCs/>
          <w:color w:val="000000" w:themeColor="text1"/>
        </w:rPr>
        <w:t>A History of Korea: An Episodic Narrative</w:t>
      </w:r>
      <w:r w:rsidRPr="00321304">
        <w:rPr>
          <w:rFonts w:ascii="Times New Roman" w:hAnsi="Times New Roman"/>
          <w:color w:val="000000" w:themeColor="text1"/>
        </w:rPr>
        <w:t>. 3</w:t>
      </w:r>
      <w:r w:rsidRPr="00321304">
        <w:rPr>
          <w:rFonts w:ascii="Times New Roman" w:hAnsi="Times New Roman"/>
          <w:color w:val="000000" w:themeColor="text1"/>
          <w:vertAlign w:val="superscript"/>
        </w:rPr>
        <w:t>rd</w:t>
      </w:r>
      <w:r w:rsidRPr="00321304">
        <w:rPr>
          <w:rFonts w:ascii="Times New Roman" w:hAnsi="Times New Roman"/>
          <w:color w:val="000000" w:themeColor="text1"/>
        </w:rPr>
        <w:t xml:space="preserve"> edition.  Red Globe Press, Chapters 20-26, pp.160-225.</w:t>
      </w:r>
    </w:p>
    <w:p w14:paraId="4927AAD5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66</w:t>
      </w:r>
    </w:p>
    <w:p w14:paraId="69E4BFDE" w14:textId="77777777" w:rsidR="00504296" w:rsidRDefault="00504296" w:rsidP="0050429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05276133" w14:textId="77777777" w:rsidR="00177DD1" w:rsidRDefault="00177DD1" w:rsidP="00504296">
      <w:pPr>
        <w:rPr>
          <w:rFonts w:ascii="Times New Roman" w:hAnsi="Times New Roman"/>
          <w:color w:val="000000" w:themeColor="text1"/>
        </w:rPr>
      </w:pPr>
    </w:p>
    <w:p w14:paraId="5EFD3017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Jonsson, Gabriel. (2015). “Can the Japan-Korea Dispute on Comfort Women be Resolved?” </w:t>
      </w:r>
      <w:r w:rsidRPr="00321304">
        <w:rPr>
          <w:rFonts w:ascii="Times New Roman" w:hAnsi="Times New Roman"/>
          <w:i/>
          <w:iCs/>
          <w:color w:val="000000" w:themeColor="text1"/>
        </w:rPr>
        <w:t>Korea Observer,</w:t>
      </w:r>
      <w:r w:rsidRPr="00321304">
        <w:rPr>
          <w:rFonts w:ascii="Times New Roman" w:hAnsi="Times New Roman"/>
          <w:color w:val="000000" w:themeColor="text1"/>
        </w:rPr>
        <w:t> 46(3), pp.489-515. (27 pages)</w:t>
      </w:r>
    </w:p>
    <w:p w14:paraId="322AC423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color w:val="000000" w:themeColor="text1"/>
          <w:sz w:val="22"/>
          <w:szCs w:val="22"/>
        </w:rPr>
        <w:t>&gt; Added; adds new perspectives</w:t>
      </w:r>
    </w:p>
    <w:p w14:paraId="2DB34E21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27</w:t>
      </w:r>
    </w:p>
    <w:p w14:paraId="52C9128B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72C73305" w14:textId="77777777" w:rsidR="00177DD1" w:rsidRPr="00321304" w:rsidRDefault="00177DD1" w:rsidP="00504296">
      <w:pPr>
        <w:rPr>
          <w:rFonts w:ascii="Times New Roman" w:hAnsi="Times New Roman"/>
          <w:color w:val="000000" w:themeColor="text1"/>
        </w:rPr>
      </w:pPr>
    </w:p>
    <w:p w14:paraId="51CC12BC" w14:textId="77777777" w:rsidR="003E1277" w:rsidRPr="00321304" w:rsidRDefault="003E1277" w:rsidP="00500AB6">
      <w:pPr>
        <w:rPr>
          <w:rFonts w:ascii="Times New Roman" w:hAnsi="Times New Roman"/>
          <w:bCs/>
          <w:color w:val="000000" w:themeColor="text1"/>
          <w:lang w:val="en-GB"/>
        </w:rPr>
      </w:pPr>
    </w:p>
    <w:p w14:paraId="60CE9B78" w14:textId="77777777" w:rsidR="003E1277" w:rsidRPr="00321304" w:rsidRDefault="003E1277" w:rsidP="00500AB6">
      <w:pPr>
        <w:rPr>
          <w:rFonts w:ascii="Times New Roman" w:hAnsi="Times New Roman"/>
          <w:bCs/>
          <w:color w:val="000000" w:themeColor="text1"/>
          <w:lang w:val="en-GB"/>
        </w:rPr>
      </w:pPr>
    </w:p>
    <w:p w14:paraId="2DBEA474" w14:textId="1CF792FC" w:rsidR="00500AB6" w:rsidRPr="00321304" w:rsidRDefault="00500AB6" w:rsidP="00500AB6">
      <w:pPr>
        <w:rPr>
          <w:rFonts w:ascii="Times New Roman" w:hAnsi="Times New Roman"/>
          <w:bCs/>
          <w:color w:val="000000" w:themeColor="text1"/>
          <w:lang w:val="en-GB"/>
        </w:rPr>
      </w:pPr>
      <w:r w:rsidRPr="00321304">
        <w:rPr>
          <w:rFonts w:ascii="Times New Roman" w:hAnsi="Times New Roman"/>
          <w:bCs/>
          <w:color w:val="000000" w:themeColor="text1"/>
          <w:lang w:val="en-GB"/>
        </w:rPr>
        <w:t xml:space="preserve">Kendall, Laurel. (2009). </w:t>
      </w:r>
      <w:r w:rsidRPr="00321304">
        <w:rPr>
          <w:rFonts w:ascii="Times New Roman" w:hAnsi="Times New Roman"/>
          <w:bCs/>
          <w:i/>
          <w:iCs/>
          <w:color w:val="000000" w:themeColor="text1"/>
          <w:lang w:val="en-GB"/>
        </w:rPr>
        <w:t xml:space="preserve">Shamans, Nostalgias, and </w:t>
      </w:r>
      <w:proofErr w:type="gramStart"/>
      <w:r w:rsidRPr="00321304">
        <w:rPr>
          <w:rFonts w:ascii="Times New Roman" w:hAnsi="Times New Roman"/>
          <w:bCs/>
          <w:i/>
          <w:iCs/>
          <w:color w:val="000000" w:themeColor="text1"/>
          <w:lang w:val="en-GB"/>
        </w:rPr>
        <w:t>The</w:t>
      </w:r>
      <w:proofErr w:type="gramEnd"/>
      <w:r w:rsidRPr="00321304">
        <w:rPr>
          <w:rFonts w:ascii="Times New Roman" w:hAnsi="Times New Roman"/>
          <w:bCs/>
          <w:i/>
          <w:iCs/>
          <w:color w:val="000000" w:themeColor="text1"/>
          <w:lang w:val="en-GB"/>
        </w:rPr>
        <w:t xml:space="preserve"> IMF: South Korean Popular Religion in Motion</w:t>
      </w:r>
      <w:r w:rsidRPr="00321304">
        <w:rPr>
          <w:rFonts w:ascii="Times New Roman" w:hAnsi="Times New Roman"/>
          <w:bCs/>
          <w:color w:val="000000" w:themeColor="text1"/>
          <w:lang w:val="en-GB"/>
        </w:rPr>
        <w:t xml:space="preserve">. University of Hawaii Press, Chapter 1, pp.1-33. </w:t>
      </w:r>
    </w:p>
    <w:p w14:paraId="05B7C771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33</w:t>
      </w:r>
    </w:p>
    <w:p w14:paraId="6E601607" w14:textId="77777777" w:rsidR="00504296" w:rsidRPr="00321304" w:rsidRDefault="00504296" w:rsidP="0050429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51FB8002" w14:textId="77777777" w:rsidR="00A1147E" w:rsidRPr="00321304" w:rsidRDefault="00A1147E" w:rsidP="00500AB6">
      <w:pPr>
        <w:rPr>
          <w:rFonts w:ascii="Times New Roman" w:hAnsi="Times New Roman"/>
          <w:color w:val="000000" w:themeColor="text1"/>
        </w:rPr>
      </w:pPr>
    </w:p>
    <w:p w14:paraId="711FBC57" w14:textId="77777777" w:rsidR="00A1147E" w:rsidRPr="00321304" w:rsidRDefault="00A1147E" w:rsidP="00500AB6">
      <w:pPr>
        <w:rPr>
          <w:rFonts w:ascii="Times New Roman" w:hAnsi="Times New Roman"/>
          <w:color w:val="000000" w:themeColor="text1"/>
        </w:rPr>
      </w:pPr>
    </w:p>
    <w:p w14:paraId="052AA9A1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Kim, Eleana. (2007). “Our Adoptee, Our Alien: Transnational Adoptees as Specters of Foreignness and Family in South Korea,” </w:t>
      </w:r>
      <w:r w:rsidRPr="00321304">
        <w:rPr>
          <w:rFonts w:ascii="Times New Roman" w:hAnsi="Times New Roman"/>
          <w:i/>
          <w:iCs/>
          <w:color w:val="000000" w:themeColor="text1"/>
        </w:rPr>
        <w:t>Anthropological Quarterly</w:t>
      </w:r>
      <w:r w:rsidRPr="00321304">
        <w:rPr>
          <w:rFonts w:ascii="Times New Roman" w:hAnsi="Times New Roman"/>
          <w:color w:val="000000" w:themeColor="text1"/>
        </w:rPr>
        <w:t>, 80(2), pp. 497-531.</w:t>
      </w:r>
    </w:p>
    <w:p w14:paraId="50BA41E1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34</w:t>
      </w:r>
    </w:p>
    <w:p w14:paraId="147E3E04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7DE749D4" w14:textId="77777777" w:rsidR="003E71B3" w:rsidRPr="00321304" w:rsidRDefault="003E71B3" w:rsidP="003E71B3">
      <w:pPr>
        <w:rPr>
          <w:color w:val="000000" w:themeColor="text1"/>
        </w:rPr>
      </w:pPr>
    </w:p>
    <w:p w14:paraId="56CB5145" w14:textId="77777777" w:rsidR="003E71B3" w:rsidRPr="00321304" w:rsidRDefault="003E71B3" w:rsidP="00500AB6">
      <w:pPr>
        <w:rPr>
          <w:rFonts w:ascii="Times New Roman" w:hAnsi="Times New Roman"/>
          <w:color w:val="000000" w:themeColor="text1"/>
        </w:rPr>
      </w:pPr>
    </w:p>
    <w:p w14:paraId="76EA1538" w14:textId="4305F66B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Kim, </w:t>
      </w:r>
      <w:proofErr w:type="spellStart"/>
      <w:r w:rsidRPr="00321304">
        <w:rPr>
          <w:rFonts w:ascii="Times New Roman" w:hAnsi="Times New Roman"/>
          <w:color w:val="000000" w:themeColor="text1"/>
        </w:rPr>
        <w:t>Jinsook</w:t>
      </w:r>
      <w:proofErr w:type="spellEnd"/>
      <w:r w:rsidRPr="00321304">
        <w:rPr>
          <w:rFonts w:ascii="Times New Roman" w:hAnsi="Times New Roman"/>
          <w:color w:val="000000" w:themeColor="text1"/>
        </w:rPr>
        <w:t>.</w:t>
      </w:r>
      <w:r w:rsidRPr="00321304">
        <w:rPr>
          <w:rFonts w:ascii="Times New Roman" w:hAnsi="Times New Roman" w:hint="eastAsia"/>
          <w:color w:val="000000" w:themeColor="text1"/>
        </w:rPr>
        <w:t xml:space="preserve"> (2017).</w:t>
      </w:r>
      <w:r w:rsidRPr="00321304">
        <w:rPr>
          <w:rFonts w:ascii="Times New Roman" w:hAnsi="Times New Roman"/>
          <w:color w:val="000000" w:themeColor="text1"/>
        </w:rPr>
        <w:t xml:space="preserve"> “#</w:t>
      </w:r>
      <w:proofErr w:type="spellStart"/>
      <w:r w:rsidRPr="00321304">
        <w:rPr>
          <w:rFonts w:ascii="Times New Roman" w:hAnsi="Times New Roman"/>
          <w:color w:val="000000" w:themeColor="text1"/>
        </w:rPr>
        <w:t>iamafeminist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 as the ‘Mother Tag’: Feminist Identification and Activism against Misogyny on Twitter in South Korea</w:t>
      </w:r>
      <w:r w:rsidRPr="00321304">
        <w:rPr>
          <w:rFonts w:ascii="Times New Roman" w:hAnsi="Times New Roman" w:hint="eastAsia"/>
          <w:color w:val="000000" w:themeColor="text1"/>
        </w:rPr>
        <w:t>,</w:t>
      </w:r>
      <w:r w:rsidRPr="00321304">
        <w:rPr>
          <w:rFonts w:ascii="Times New Roman" w:hAnsi="Times New Roman"/>
          <w:color w:val="000000" w:themeColor="text1"/>
        </w:rPr>
        <w:t xml:space="preserve">” </w:t>
      </w:r>
      <w:r w:rsidRPr="00321304">
        <w:rPr>
          <w:rFonts w:ascii="Times New Roman" w:hAnsi="Times New Roman"/>
          <w:i/>
          <w:iCs/>
          <w:color w:val="000000" w:themeColor="text1"/>
        </w:rPr>
        <w:t>Feminist Media Studies</w:t>
      </w:r>
      <w:r w:rsidRPr="00321304">
        <w:rPr>
          <w:rFonts w:ascii="Times New Roman" w:hAnsi="Times New Roman" w:hint="eastAsia"/>
          <w:i/>
          <w:iCs/>
          <w:color w:val="000000" w:themeColor="text1"/>
        </w:rPr>
        <w:t>,</w:t>
      </w:r>
      <w:r w:rsidRPr="00321304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321304">
        <w:rPr>
          <w:rFonts w:ascii="Times New Roman" w:hAnsi="Times New Roman"/>
          <w:color w:val="000000" w:themeColor="text1"/>
        </w:rPr>
        <w:t>17(5), pp.804-820.</w:t>
      </w:r>
    </w:p>
    <w:p w14:paraId="0D3CFDC2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17</w:t>
      </w:r>
    </w:p>
    <w:p w14:paraId="77DFAB0E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5AB21F09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</w:p>
    <w:p w14:paraId="63C10826" w14:textId="77777777" w:rsidR="003E71B3" w:rsidRPr="00321304" w:rsidRDefault="003E71B3" w:rsidP="00500AB6">
      <w:pPr>
        <w:rPr>
          <w:rFonts w:ascii="Times New Roman" w:hAnsi="Times New Roman"/>
          <w:color w:val="000000" w:themeColor="text1"/>
        </w:rPr>
      </w:pPr>
    </w:p>
    <w:p w14:paraId="007F24A6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Kim, Minjeong. (2013). “Citizenship Projects for Marriage Migrants in South Korea:</w:t>
      </w:r>
    </w:p>
    <w:p w14:paraId="28ADB319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Intersecting Motherhood with Ethnicity and Class,” </w:t>
      </w:r>
      <w:r w:rsidRPr="00321304">
        <w:rPr>
          <w:rFonts w:ascii="Times New Roman" w:hAnsi="Times New Roman"/>
          <w:i/>
          <w:iCs/>
          <w:color w:val="000000" w:themeColor="text1"/>
        </w:rPr>
        <w:t>Social Politics</w:t>
      </w:r>
      <w:r w:rsidRPr="00321304">
        <w:rPr>
          <w:rFonts w:ascii="Times New Roman" w:hAnsi="Times New Roman"/>
          <w:color w:val="000000" w:themeColor="text1"/>
        </w:rPr>
        <w:t>, 20(4), pp.455-481.</w:t>
      </w:r>
    </w:p>
    <w:p w14:paraId="2ABC8D4D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26</w:t>
      </w:r>
    </w:p>
    <w:p w14:paraId="1E858B8B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lastRenderedPageBreak/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009C1FDD" w14:textId="77777777" w:rsidR="003E71B3" w:rsidRPr="00321304" w:rsidRDefault="003E71B3" w:rsidP="00500AB6">
      <w:pPr>
        <w:rPr>
          <w:rFonts w:ascii="Times New Roman" w:hAnsi="Times New Roman"/>
          <w:color w:val="000000" w:themeColor="text1"/>
        </w:rPr>
      </w:pPr>
    </w:p>
    <w:p w14:paraId="4129B63A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</w:p>
    <w:p w14:paraId="6B7A2BD2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Kim, Sunil. (2023). “The Political Origins of Persistent Elderly Poverty in South Korea.” </w:t>
      </w:r>
      <w:r w:rsidRPr="00321304">
        <w:rPr>
          <w:rFonts w:ascii="Times New Roman" w:hAnsi="Times New Roman"/>
          <w:i/>
          <w:iCs/>
          <w:color w:val="000000" w:themeColor="text1"/>
        </w:rPr>
        <w:t xml:space="preserve">Pacific Affairs, </w:t>
      </w:r>
      <w:r w:rsidRPr="00321304">
        <w:rPr>
          <w:rFonts w:ascii="Times New Roman" w:hAnsi="Times New Roman"/>
          <w:color w:val="000000" w:themeColor="text1"/>
        </w:rPr>
        <w:t>96(1), pp.35-59.</w:t>
      </w:r>
    </w:p>
    <w:p w14:paraId="48F0183E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25</w:t>
      </w:r>
    </w:p>
    <w:p w14:paraId="3DDECD3A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572E70C0" w14:textId="77777777" w:rsidR="003E71B3" w:rsidRPr="00321304" w:rsidRDefault="003E71B3" w:rsidP="00500AB6">
      <w:pPr>
        <w:rPr>
          <w:rFonts w:ascii="Times New Roman" w:hAnsi="Times New Roman"/>
          <w:color w:val="000000" w:themeColor="text1"/>
        </w:rPr>
      </w:pPr>
    </w:p>
    <w:p w14:paraId="73610142" w14:textId="77777777" w:rsidR="003E71B3" w:rsidRPr="00321304" w:rsidRDefault="003E71B3" w:rsidP="00500AB6">
      <w:pPr>
        <w:rPr>
          <w:rFonts w:ascii="Times New Roman" w:hAnsi="Times New Roman"/>
          <w:color w:val="000000" w:themeColor="text1"/>
        </w:rPr>
      </w:pPr>
    </w:p>
    <w:p w14:paraId="6B61CD1F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</w:p>
    <w:p w14:paraId="0FC4E468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</w:p>
    <w:p w14:paraId="7E5D8C22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Koo, JiHae.</w:t>
      </w:r>
      <w:r w:rsidRPr="00321304">
        <w:rPr>
          <w:rFonts w:ascii="Times New Roman" w:hAnsi="Times New Roman" w:hint="eastAsia"/>
          <w:color w:val="000000" w:themeColor="text1"/>
        </w:rPr>
        <w:t xml:space="preserve"> (2020).</w:t>
      </w:r>
      <w:r w:rsidRPr="00321304">
        <w:rPr>
          <w:rFonts w:ascii="Times New Roman" w:hAnsi="Times New Roman"/>
          <w:color w:val="000000" w:themeColor="text1"/>
        </w:rPr>
        <w:t xml:space="preserve"> “South Korean Cyberfeminism and Trolling: The Limitation of Online Feminist Community </w:t>
      </w:r>
      <w:proofErr w:type="spellStart"/>
      <w:r w:rsidRPr="00321304">
        <w:rPr>
          <w:rFonts w:ascii="Times New Roman" w:hAnsi="Times New Roman"/>
          <w:color w:val="000000" w:themeColor="text1"/>
        </w:rPr>
        <w:t>Womad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 as </w:t>
      </w:r>
      <w:proofErr w:type="spellStart"/>
      <w:r w:rsidRPr="00321304">
        <w:rPr>
          <w:rFonts w:ascii="Times New Roman" w:hAnsi="Times New Roman"/>
          <w:color w:val="000000" w:themeColor="text1"/>
        </w:rPr>
        <w:t>Counterpublic</w:t>
      </w:r>
      <w:proofErr w:type="spellEnd"/>
      <w:r w:rsidRPr="00321304">
        <w:rPr>
          <w:rFonts w:ascii="Times New Roman" w:hAnsi="Times New Roman" w:hint="eastAsia"/>
          <w:color w:val="000000" w:themeColor="text1"/>
        </w:rPr>
        <w:t>,</w:t>
      </w:r>
      <w:r w:rsidRPr="00321304">
        <w:rPr>
          <w:rFonts w:ascii="Times New Roman" w:hAnsi="Times New Roman"/>
          <w:color w:val="000000" w:themeColor="text1"/>
        </w:rPr>
        <w:t xml:space="preserve">” </w:t>
      </w:r>
      <w:r w:rsidRPr="00321304">
        <w:rPr>
          <w:rFonts w:ascii="Times New Roman" w:hAnsi="Times New Roman"/>
          <w:i/>
          <w:iCs/>
          <w:color w:val="000000" w:themeColor="text1"/>
        </w:rPr>
        <w:t>Feminist Media Studies</w:t>
      </w:r>
      <w:r w:rsidRPr="00321304">
        <w:rPr>
          <w:rFonts w:ascii="Times New Roman" w:hAnsi="Times New Roman"/>
          <w:color w:val="000000" w:themeColor="text1"/>
        </w:rPr>
        <w:t xml:space="preserve"> 20</w:t>
      </w:r>
      <w:r w:rsidRPr="00321304">
        <w:rPr>
          <w:rFonts w:ascii="Times New Roman" w:hAnsi="Times New Roman" w:hint="eastAsia"/>
          <w:color w:val="000000" w:themeColor="text1"/>
        </w:rPr>
        <w:t xml:space="preserve">(6), </w:t>
      </w:r>
      <w:r w:rsidRPr="00321304">
        <w:rPr>
          <w:rFonts w:ascii="Times New Roman" w:hAnsi="Times New Roman"/>
          <w:color w:val="000000" w:themeColor="text1"/>
        </w:rPr>
        <w:t>pp.831-846.</w:t>
      </w:r>
    </w:p>
    <w:p w14:paraId="65D5FBD2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16</w:t>
      </w:r>
    </w:p>
    <w:p w14:paraId="5D2A90B6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6AC73285" w14:textId="77777777" w:rsidR="00500AB6" w:rsidRPr="00321304" w:rsidRDefault="00500AB6" w:rsidP="004D0D48">
      <w:pPr>
        <w:rPr>
          <w:rFonts w:ascii="Times New Roman" w:hAnsi="Times New Roman"/>
          <w:color w:val="000000" w:themeColor="text1"/>
        </w:rPr>
      </w:pPr>
    </w:p>
    <w:p w14:paraId="272BBD8A" w14:textId="77777777" w:rsidR="00500AB6" w:rsidRPr="00321304" w:rsidRDefault="00500AB6" w:rsidP="004D0D48">
      <w:pPr>
        <w:rPr>
          <w:rFonts w:ascii="Times New Roman" w:hAnsi="Times New Roman"/>
          <w:color w:val="000000" w:themeColor="text1"/>
        </w:rPr>
      </w:pPr>
    </w:p>
    <w:p w14:paraId="157487FE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Kwon, </w:t>
      </w:r>
      <w:proofErr w:type="spellStart"/>
      <w:r w:rsidRPr="00321304">
        <w:rPr>
          <w:rFonts w:ascii="Times New Roman" w:hAnsi="Times New Roman"/>
          <w:color w:val="000000" w:themeColor="text1"/>
        </w:rPr>
        <w:t>Heonik</w:t>
      </w:r>
      <w:proofErr w:type="spellEnd"/>
      <w:r w:rsidRPr="00321304">
        <w:rPr>
          <w:rFonts w:ascii="Times New Roman" w:hAnsi="Times New Roman"/>
          <w:color w:val="000000" w:themeColor="text1"/>
        </w:rPr>
        <w:t>. (2024). “Popular Religion in North Korea.” In</w:t>
      </w:r>
      <w:r w:rsidRPr="00321304">
        <w:rPr>
          <w:rFonts w:ascii="Times New Roman" w:hAnsi="Times New Roman" w:hint="eastAsia"/>
          <w:color w:val="000000" w:themeColor="text1"/>
        </w:rPr>
        <w:t xml:space="preserve"> </w:t>
      </w:r>
      <w:r w:rsidRPr="00321304">
        <w:rPr>
          <w:rFonts w:ascii="Times New Roman" w:hAnsi="Times New Roman"/>
          <w:color w:val="000000" w:themeColor="text1"/>
        </w:rPr>
        <w:t>Byung-Yeon Kim</w:t>
      </w:r>
      <w:r w:rsidRPr="00321304">
        <w:rPr>
          <w:rFonts w:ascii="Times New Roman" w:hAnsi="Times New Roman" w:hint="eastAsia"/>
          <w:color w:val="000000" w:themeColor="text1"/>
        </w:rPr>
        <w:t xml:space="preserve">, </w:t>
      </w:r>
      <w:r w:rsidRPr="00321304">
        <w:rPr>
          <w:rFonts w:ascii="Times New Roman" w:hAnsi="Times New Roman"/>
          <w:color w:val="000000" w:themeColor="text1"/>
        </w:rPr>
        <w:t xml:space="preserve">ed. </w:t>
      </w:r>
      <w:r w:rsidRPr="00321304">
        <w:rPr>
          <w:rFonts w:ascii="Times New Roman" w:hAnsi="Times New Roman"/>
          <w:i/>
          <w:iCs/>
          <w:color w:val="000000" w:themeColor="text1"/>
        </w:rPr>
        <w:t>The North Korean Regime under Kim Jong-Un.</w:t>
      </w:r>
      <w:r w:rsidRPr="00321304">
        <w:rPr>
          <w:rFonts w:ascii="Times New Roman" w:hAnsi="Times New Roman"/>
          <w:color w:val="000000" w:themeColor="text1"/>
        </w:rPr>
        <w:t xml:space="preserve"> Springer, pp.123-138.</w:t>
      </w:r>
    </w:p>
    <w:p w14:paraId="3291D079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16</w:t>
      </w:r>
    </w:p>
    <w:p w14:paraId="1EF78A73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1987251D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</w:p>
    <w:p w14:paraId="6080733D" w14:textId="77777777" w:rsidR="005221C7" w:rsidRPr="00321304" w:rsidRDefault="005221C7" w:rsidP="004D0D48">
      <w:pPr>
        <w:rPr>
          <w:rFonts w:ascii="Times New Roman" w:hAnsi="Times New Roman"/>
          <w:color w:val="000000" w:themeColor="text1"/>
        </w:rPr>
      </w:pPr>
    </w:p>
    <w:p w14:paraId="245C0ECF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Lim, </w:t>
      </w:r>
      <w:proofErr w:type="spellStart"/>
      <w:r w:rsidRPr="00321304">
        <w:rPr>
          <w:rFonts w:ascii="Times New Roman" w:hAnsi="Times New Roman"/>
          <w:color w:val="000000" w:themeColor="text1"/>
        </w:rPr>
        <w:t>Sungyun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. (2018). </w:t>
      </w:r>
      <w:r w:rsidRPr="00321304">
        <w:rPr>
          <w:rFonts w:ascii="Times New Roman" w:hAnsi="Times New Roman"/>
          <w:i/>
          <w:iCs/>
          <w:color w:val="000000" w:themeColor="text1"/>
        </w:rPr>
        <w:t>Rules of the House: Family Law and Domestic Disputes in Colonial Korea.</w:t>
      </w:r>
      <w:r w:rsidRPr="00321304">
        <w:rPr>
          <w:rFonts w:ascii="Times New Roman" w:hAnsi="Times New Roman"/>
          <w:color w:val="000000" w:themeColor="text1"/>
        </w:rPr>
        <w:t xml:space="preserve"> University of California Press, Introduction, pp.1-15.</w:t>
      </w:r>
    </w:p>
    <w:p w14:paraId="7AB0D8DD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15</w:t>
      </w:r>
    </w:p>
    <w:p w14:paraId="6D7C82EE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4C840EB6" w14:textId="77777777" w:rsidR="00500AB6" w:rsidRPr="00321304" w:rsidRDefault="00500AB6" w:rsidP="004D0D48">
      <w:pPr>
        <w:rPr>
          <w:rFonts w:ascii="Times New Roman" w:hAnsi="Times New Roman"/>
          <w:color w:val="000000" w:themeColor="text1"/>
        </w:rPr>
      </w:pPr>
    </w:p>
    <w:p w14:paraId="71AE8650" w14:textId="77777777" w:rsidR="00500AB6" w:rsidRPr="00321304" w:rsidRDefault="00500AB6" w:rsidP="004D0D48">
      <w:pPr>
        <w:rPr>
          <w:rFonts w:ascii="Times New Roman" w:hAnsi="Times New Roman"/>
          <w:color w:val="000000" w:themeColor="text1"/>
        </w:rPr>
      </w:pPr>
    </w:p>
    <w:p w14:paraId="70A77A03" w14:textId="013537E9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proofErr w:type="spellStart"/>
      <w:r w:rsidRPr="00321304">
        <w:rPr>
          <w:rFonts w:ascii="Times New Roman" w:hAnsi="Times New Roman"/>
          <w:color w:val="000000" w:themeColor="text1"/>
        </w:rPr>
        <w:t>Mellquist</w:t>
      </w:r>
      <w:proofErr w:type="spellEnd"/>
      <w:r w:rsidRPr="00321304">
        <w:rPr>
          <w:rFonts w:ascii="Times New Roman" w:hAnsi="Times New Roman"/>
          <w:color w:val="000000" w:themeColor="text1"/>
        </w:rPr>
        <w:t xml:space="preserve"> Lehto, Heather. (2020). “Designing Secularity at Sarang Church</w:t>
      </w:r>
      <w:r w:rsidRPr="00321304">
        <w:rPr>
          <w:rFonts w:ascii="Times New Roman" w:hAnsi="Times New Roman" w:hint="eastAsia"/>
          <w:color w:val="000000" w:themeColor="text1"/>
        </w:rPr>
        <w:t>,</w:t>
      </w:r>
      <w:r w:rsidRPr="00321304">
        <w:rPr>
          <w:rFonts w:ascii="Times New Roman" w:hAnsi="Times New Roman"/>
          <w:color w:val="000000" w:themeColor="text1"/>
        </w:rPr>
        <w:t xml:space="preserve">” </w:t>
      </w:r>
      <w:r w:rsidRPr="00321304">
        <w:rPr>
          <w:rFonts w:ascii="Times New Roman" w:hAnsi="Times New Roman"/>
          <w:i/>
          <w:iCs/>
          <w:color w:val="000000" w:themeColor="text1"/>
        </w:rPr>
        <w:t>Journal of Korean Studies</w:t>
      </w:r>
      <w:r w:rsidRPr="00321304">
        <w:rPr>
          <w:rFonts w:ascii="Times New Roman" w:hAnsi="Times New Roman"/>
          <w:color w:val="000000" w:themeColor="text1"/>
        </w:rPr>
        <w:t>,</w:t>
      </w:r>
      <w:r w:rsidRPr="00321304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321304">
        <w:rPr>
          <w:rFonts w:ascii="Times New Roman" w:hAnsi="Times New Roman"/>
          <w:color w:val="000000" w:themeColor="text1"/>
        </w:rPr>
        <w:t>25(2), pp.429-454.</w:t>
      </w:r>
    </w:p>
    <w:p w14:paraId="6400B2EF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26</w:t>
      </w:r>
    </w:p>
    <w:p w14:paraId="09DD5F9B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510C1E9F" w14:textId="77777777" w:rsidR="003E1277" w:rsidRPr="00321304" w:rsidRDefault="003E1277" w:rsidP="004D0D48">
      <w:pPr>
        <w:rPr>
          <w:rFonts w:ascii="Times New Roman" w:hAnsi="Times New Roman"/>
          <w:color w:val="000000" w:themeColor="text1"/>
        </w:rPr>
      </w:pPr>
    </w:p>
    <w:p w14:paraId="1EA469F9" w14:textId="77777777" w:rsidR="005221C7" w:rsidRPr="00321304" w:rsidRDefault="005221C7" w:rsidP="004D0D48">
      <w:pPr>
        <w:rPr>
          <w:rFonts w:ascii="Times New Roman" w:hAnsi="Times New Roman"/>
          <w:color w:val="000000" w:themeColor="text1"/>
        </w:rPr>
      </w:pPr>
    </w:p>
    <w:p w14:paraId="1B822889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Morris-Suzuki, Tessa. (2009). “Refugees, Abductees, ‘Returnees’: Human Rights in Japan-North Korea Relations,” </w:t>
      </w:r>
      <w:r w:rsidRPr="00321304">
        <w:rPr>
          <w:rFonts w:ascii="Times New Roman" w:hAnsi="Times New Roman"/>
          <w:i/>
          <w:iCs/>
          <w:color w:val="000000" w:themeColor="text1"/>
        </w:rPr>
        <w:t>The Asia-Pacific Journal</w:t>
      </w:r>
      <w:r w:rsidRPr="00321304">
        <w:rPr>
          <w:rFonts w:ascii="Times New Roman" w:hAnsi="Times New Roman"/>
          <w:color w:val="000000" w:themeColor="text1"/>
        </w:rPr>
        <w:t>,</w:t>
      </w:r>
      <w:r w:rsidRPr="00321304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321304">
        <w:rPr>
          <w:rFonts w:ascii="Times New Roman" w:hAnsi="Times New Roman"/>
          <w:color w:val="000000" w:themeColor="text1"/>
        </w:rPr>
        <w:t>13(3), pp.1-22.</w:t>
      </w:r>
    </w:p>
    <w:p w14:paraId="6B59D96C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22</w:t>
      </w:r>
    </w:p>
    <w:p w14:paraId="70F6F347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631E4677" w14:textId="77777777" w:rsidR="003E1277" w:rsidRPr="00321304" w:rsidRDefault="003E1277" w:rsidP="004D0D48">
      <w:pPr>
        <w:rPr>
          <w:rFonts w:ascii="Times New Roman" w:hAnsi="Times New Roman"/>
          <w:color w:val="000000" w:themeColor="text1"/>
        </w:rPr>
      </w:pPr>
    </w:p>
    <w:p w14:paraId="0CA97C8D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</w:p>
    <w:p w14:paraId="3AF4D329" w14:textId="77777777" w:rsidR="004D0D48" w:rsidRPr="00321304" w:rsidRDefault="004D0D48">
      <w:pPr>
        <w:rPr>
          <w:color w:val="000000" w:themeColor="text1"/>
        </w:rPr>
      </w:pPr>
    </w:p>
    <w:p w14:paraId="247B71FE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Park, Hyun Ok. (2009). “The Politics of Unification and Neoliberal Democracy: Economic Cooperation and North Korean Human Rights.” In Sonia Ryang, ed. </w:t>
      </w:r>
      <w:r w:rsidRPr="00321304">
        <w:rPr>
          <w:rFonts w:ascii="Times New Roman" w:hAnsi="Times New Roman"/>
          <w:i/>
          <w:iCs/>
          <w:color w:val="000000" w:themeColor="text1"/>
        </w:rPr>
        <w:t>North Korea: Toward a Better Understanding</w:t>
      </w:r>
      <w:r w:rsidRPr="00321304">
        <w:rPr>
          <w:rFonts w:ascii="Times New Roman" w:hAnsi="Times New Roman"/>
          <w:color w:val="000000" w:themeColor="text1"/>
        </w:rPr>
        <w:t>. Lexington Books, pp.109-128.</w:t>
      </w:r>
    </w:p>
    <w:p w14:paraId="2ED0E0B6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20</w:t>
      </w:r>
    </w:p>
    <w:p w14:paraId="277A248B" w14:textId="77777777" w:rsidR="00504296" w:rsidRPr="00321304" w:rsidRDefault="00504296" w:rsidP="0050429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1EE79EB6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</w:p>
    <w:p w14:paraId="592A01C9" w14:textId="77777777" w:rsidR="003E71B3" w:rsidRPr="00321304" w:rsidRDefault="003E71B3" w:rsidP="003E1277">
      <w:pPr>
        <w:rPr>
          <w:rFonts w:ascii="Times New Roman" w:hAnsi="Times New Roman"/>
          <w:color w:val="000000" w:themeColor="text1"/>
        </w:rPr>
      </w:pPr>
    </w:p>
    <w:p w14:paraId="2844CA29" w14:textId="77777777" w:rsidR="003E71B3" w:rsidRPr="00321304" w:rsidRDefault="003E71B3" w:rsidP="003E71B3">
      <w:pPr>
        <w:rPr>
          <w:rFonts w:ascii="Times New Roman" w:hAnsi="Times New Roman"/>
          <w:i/>
          <w:iCs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Park, Jung-Sun, and Paul Y. Chang. (2005). “Contention in the Construction of a Global</w:t>
      </w:r>
    </w:p>
    <w:p w14:paraId="720C44DC" w14:textId="77777777" w:rsidR="003E71B3" w:rsidRPr="00321304" w:rsidRDefault="003E71B3" w:rsidP="003E71B3">
      <w:pPr>
        <w:rPr>
          <w:rFonts w:ascii="Times New Roman" w:hAnsi="Times New Roman"/>
          <w:i/>
          <w:iCs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lastRenderedPageBreak/>
        <w:t xml:space="preserve">Korean Community: The Case of the Overseas Korean Act,” </w:t>
      </w:r>
      <w:r w:rsidRPr="00321304">
        <w:rPr>
          <w:rFonts w:ascii="Times New Roman" w:hAnsi="Times New Roman"/>
          <w:i/>
          <w:iCs/>
          <w:color w:val="000000" w:themeColor="text1"/>
        </w:rPr>
        <w:t>Journal of Korean</w:t>
      </w:r>
    </w:p>
    <w:p w14:paraId="5BBA8E14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i/>
          <w:iCs/>
          <w:color w:val="000000" w:themeColor="text1"/>
        </w:rPr>
        <w:t>Studies</w:t>
      </w:r>
      <w:r w:rsidRPr="00321304">
        <w:rPr>
          <w:rFonts w:ascii="Times New Roman" w:hAnsi="Times New Roman"/>
          <w:color w:val="000000" w:themeColor="text1"/>
        </w:rPr>
        <w:t>, 10(1), pp.1-27.</w:t>
      </w:r>
    </w:p>
    <w:p w14:paraId="1EE96D29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26</w:t>
      </w:r>
    </w:p>
    <w:p w14:paraId="7C0D73D7" w14:textId="77777777" w:rsidR="003E71B3" w:rsidRPr="00321304" w:rsidRDefault="003E71B3" w:rsidP="003E71B3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1EFB42F7" w14:textId="77777777" w:rsidR="003E71B3" w:rsidRPr="00321304" w:rsidRDefault="003E71B3" w:rsidP="003E1277">
      <w:pPr>
        <w:rPr>
          <w:rFonts w:ascii="Times New Roman" w:hAnsi="Times New Roman"/>
          <w:color w:val="000000" w:themeColor="text1"/>
        </w:rPr>
      </w:pPr>
    </w:p>
    <w:p w14:paraId="0ED5083D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</w:p>
    <w:p w14:paraId="5AEE4FF9" w14:textId="77777777" w:rsidR="003E1277" w:rsidRPr="00321304" w:rsidRDefault="003E1277">
      <w:pPr>
        <w:rPr>
          <w:color w:val="000000" w:themeColor="text1"/>
        </w:rPr>
      </w:pPr>
    </w:p>
    <w:p w14:paraId="36BA0A3D" w14:textId="77777777" w:rsidR="003E1277" w:rsidRPr="00321304" w:rsidRDefault="003E1277">
      <w:pPr>
        <w:rPr>
          <w:color w:val="000000" w:themeColor="text1"/>
        </w:rPr>
      </w:pPr>
    </w:p>
    <w:p w14:paraId="7CC7DCA6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Ryang, Sonia. (2009). “Introduction.” In Sonia Ryang, ed. </w:t>
      </w:r>
      <w:r w:rsidRPr="00321304">
        <w:rPr>
          <w:rFonts w:ascii="Times New Roman" w:hAnsi="Times New Roman"/>
          <w:i/>
          <w:iCs/>
          <w:color w:val="000000" w:themeColor="text1"/>
        </w:rPr>
        <w:t>North Korea: Toward a Better Understanding.</w:t>
      </w:r>
      <w:r w:rsidRPr="00321304">
        <w:rPr>
          <w:rFonts w:ascii="Times New Roman" w:hAnsi="Times New Roman"/>
          <w:color w:val="000000" w:themeColor="text1"/>
        </w:rPr>
        <w:t xml:space="preserve"> Lexington Books, pp.1-16 (Read up to the section titled “In This Book”).</w:t>
      </w:r>
    </w:p>
    <w:p w14:paraId="1A68BD86" w14:textId="77777777" w:rsidR="00500AB6" w:rsidRPr="00321304" w:rsidRDefault="00500AB6" w:rsidP="00500AB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16</w:t>
      </w:r>
    </w:p>
    <w:p w14:paraId="6ACF7456" w14:textId="77777777" w:rsidR="00504296" w:rsidRPr="00321304" w:rsidRDefault="00504296" w:rsidP="00504296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764460CB" w14:textId="77777777" w:rsidR="00500AB6" w:rsidRPr="00321304" w:rsidRDefault="00500AB6">
      <w:pPr>
        <w:rPr>
          <w:color w:val="000000" w:themeColor="text1"/>
        </w:rPr>
      </w:pPr>
    </w:p>
    <w:p w14:paraId="250BED65" w14:textId="77777777" w:rsidR="003E1277" w:rsidRPr="00321304" w:rsidRDefault="003E1277">
      <w:pPr>
        <w:rPr>
          <w:color w:val="000000" w:themeColor="text1"/>
        </w:rPr>
      </w:pPr>
    </w:p>
    <w:p w14:paraId="319F0FAF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</w:p>
    <w:p w14:paraId="2F4573F0" w14:textId="77777777" w:rsidR="003E1277" w:rsidRPr="00321304" w:rsidRDefault="003E1277" w:rsidP="004D0D48">
      <w:pPr>
        <w:rPr>
          <w:rFonts w:ascii="Times New Roman" w:hAnsi="Times New Roman"/>
          <w:bCs/>
          <w:color w:val="000000" w:themeColor="text1"/>
        </w:rPr>
      </w:pPr>
    </w:p>
    <w:p w14:paraId="16499835" w14:textId="5FBB4B52" w:rsidR="004D0D48" w:rsidRPr="00321304" w:rsidRDefault="004D0D48" w:rsidP="004D0D48">
      <w:pPr>
        <w:rPr>
          <w:rFonts w:ascii="Times New Roman" w:hAnsi="Times New Roman"/>
          <w:bCs/>
          <w:color w:val="000000" w:themeColor="text1"/>
        </w:rPr>
      </w:pPr>
      <w:r w:rsidRPr="00321304">
        <w:rPr>
          <w:rFonts w:ascii="Times New Roman" w:hAnsi="Times New Roman"/>
          <w:bCs/>
          <w:color w:val="000000" w:themeColor="text1"/>
        </w:rPr>
        <w:t xml:space="preserve">Shin, Ki-young. (2006). </w:t>
      </w:r>
      <w:r w:rsidRPr="00321304">
        <w:rPr>
          <w:rFonts w:ascii="Times New Roman" w:hAnsi="Times New Roman"/>
          <w:color w:val="000000" w:themeColor="text1"/>
        </w:rPr>
        <w:t>“</w:t>
      </w:r>
      <w:r w:rsidRPr="00321304">
        <w:rPr>
          <w:rFonts w:ascii="Times New Roman" w:hAnsi="Times New Roman"/>
          <w:bCs/>
          <w:color w:val="000000" w:themeColor="text1"/>
        </w:rPr>
        <w:t>The Politics of the Family Law Reform Movement in Contemporary Korea: A Contentious Space for Gender and the Nation</w:t>
      </w:r>
      <w:r w:rsidRPr="00321304">
        <w:rPr>
          <w:rFonts w:ascii="Times New Roman" w:hAnsi="Times New Roman" w:hint="eastAsia"/>
          <w:bCs/>
          <w:color w:val="000000" w:themeColor="text1"/>
        </w:rPr>
        <w:t>,</w:t>
      </w:r>
      <w:r w:rsidRPr="00321304">
        <w:rPr>
          <w:rFonts w:ascii="Times New Roman" w:hAnsi="Times New Roman"/>
          <w:bCs/>
          <w:color w:val="000000" w:themeColor="text1"/>
        </w:rPr>
        <w:t>” </w:t>
      </w:r>
      <w:r w:rsidRPr="00321304">
        <w:rPr>
          <w:rFonts w:ascii="Times New Roman" w:hAnsi="Times New Roman"/>
          <w:bCs/>
          <w:i/>
          <w:iCs/>
          <w:color w:val="000000" w:themeColor="text1"/>
        </w:rPr>
        <w:t>Journal of Korean Studies</w:t>
      </w:r>
      <w:r w:rsidRPr="00321304">
        <w:rPr>
          <w:rFonts w:ascii="Times New Roman" w:hAnsi="Times New Roman"/>
          <w:bCs/>
          <w:color w:val="000000" w:themeColor="text1"/>
        </w:rPr>
        <w:t>, </w:t>
      </w:r>
      <w:r w:rsidRPr="00321304">
        <w:rPr>
          <w:rFonts w:ascii="Times New Roman" w:hAnsi="Times New Roman"/>
          <w:bCs/>
          <w:i/>
          <w:iCs/>
          <w:color w:val="000000" w:themeColor="text1"/>
        </w:rPr>
        <w:t>11</w:t>
      </w:r>
      <w:r w:rsidRPr="00321304">
        <w:rPr>
          <w:rFonts w:ascii="Times New Roman" w:hAnsi="Times New Roman"/>
          <w:bCs/>
          <w:color w:val="000000" w:themeColor="text1"/>
        </w:rPr>
        <w:t>(1), pp.93-125.</w:t>
      </w:r>
    </w:p>
    <w:p w14:paraId="2060E832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33</w:t>
      </w:r>
    </w:p>
    <w:p w14:paraId="40B88FD2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037233F9" w14:textId="77777777" w:rsidR="004D0D48" w:rsidRPr="00321304" w:rsidRDefault="004D0D48" w:rsidP="004D0D48">
      <w:pPr>
        <w:rPr>
          <w:rFonts w:ascii="Times New Roman" w:hAnsi="Times New Roman"/>
          <w:color w:val="000000" w:themeColor="text1"/>
          <w:lang w:val="en-IE"/>
        </w:rPr>
      </w:pPr>
    </w:p>
    <w:p w14:paraId="492E5E37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</w:p>
    <w:p w14:paraId="48254F95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Song, </w:t>
      </w:r>
      <w:proofErr w:type="spellStart"/>
      <w:r w:rsidRPr="00321304">
        <w:rPr>
          <w:rFonts w:ascii="Times New Roman" w:hAnsi="Times New Roman"/>
          <w:color w:val="000000" w:themeColor="text1"/>
        </w:rPr>
        <w:t>Jesook</w:t>
      </w:r>
      <w:proofErr w:type="spellEnd"/>
      <w:r w:rsidRPr="00321304">
        <w:rPr>
          <w:rFonts w:ascii="Times New Roman" w:hAnsi="Times New Roman"/>
          <w:color w:val="000000" w:themeColor="text1"/>
        </w:rPr>
        <w:t>. (2006). “Family Breakdown and Invisible Homeless Women: Neoliberal</w:t>
      </w:r>
    </w:p>
    <w:p w14:paraId="5A6AF160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Governance during the Asian Debt Crisis in South Korea, 1997-2001,” </w:t>
      </w:r>
      <w:r w:rsidRPr="00321304">
        <w:rPr>
          <w:rFonts w:ascii="Times New Roman" w:hAnsi="Times New Roman"/>
          <w:i/>
          <w:iCs/>
          <w:color w:val="000000" w:themeColor="text1"/>
        </w:rPr>
        <w:t xml:space="preserve">positions: east </w:t>
      </w:r>
      <w:proofErr w:type="spellStart"/>
      <w:r w:rsidRPr="00321304">
        <w:rPr>
          <w:rFonts w:ascii="Times New Roman" w:hAnsi="Times New Roman"/>
          <w:i/>
          <w:iCs/>
          <w:color w:val="000000" w:themeColor="text1"/>
        </w:rPr>
        <w:t>asia</w:t>
      </w:r>
      <w:proofErr w:type="spellEnd"/>
      <w:r w:rsidRPr="00321304">
        <w:rPr>
          <w:rFonts w:ascii="Times New Roman" w:hAnsi="Times New Roman"/>
          <w:i/>
          <w:iCs/>
          <w:color w:val="000000" w:themeColor="text1"/>
        </w:rPr>
        <w:t xml:space="preserve"> cultures critique,</w:t>
      </w:r>
      <w:r w:rsidRPr="00321304">
        <w:rPr>
          <w:rFonts w:ascii="Times New Roman" w:hAnsi="Times New Roman"/>
          <w:color w:val="000000" w:themeColor="text1"/>
        </w:rPr>
        <w:t> 14(1), pp. 37-65.</w:t>
      </w:r>
    </w:p>
    <w:p w14:paraId="53BADF71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29</w:t>
      </w:r>
    </w:p>
    <w:p w14:paraId="431ADDA6" w14:textId="77777777" w:rsidR="003E1277" w:rsidRPr="00321304" w:rsidRDefault="003E1277" w:rsidP="003E1277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55220C95" w14:textId="77777777" w:rsidR="004D0D48" w:rsidRDefault="004D0D48">
      <w:pPr>
        <w:rPr>
          <w:color w:val="000000" w:themeColor="text1"/>
        </w:rPr>
      </w:pPr>
    </w:p>
    <w:p w14:paraId="4362937C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Tamaki, Taku. (2010). “Japan-(South) Korea Relations in Historical Context.” In </w:t>
      </w:r>
      <w:r w:rsidRPr="00321304">
        <w:rPr>
          <w:rFonts w:ascii="Times New Roman" w:hAnsi="Times New Roman"/>
          <w:i/>
          <w:iCs/>
          <w:color w:val="000000" w:themeColor="text1"/>
        </w:rPr>
        <w:t>Deconstructing Japan’s Image of South Korea</w:t>
      </w:r>
      <w:r w:rsidRPr="00321304">
        <w:rPr>
          <w:rFonts w:ascii="Times New Roman" w:hAnsi="Times New Roman"/>
          <w:color w:val="000000" w:themeColor="text1"/>
        </w:rPr>
        <w:t>. Palgrave Macmillan, pp.87-109. (23 pages)</w:t>
      </w:r>
    </w:p>
    <w:p w14:paraId="37C0CBFF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color w:val="000000" w:themeColor="text1"/>
          <w:sz w:val="22"/>
          <w:szCs w:val="22"/>
        </w:rPr>
        <w:t>&gt; Added; adds new perspectives</w:t>
      </w:r>
    </w:p>
    <w:p w14:paraId="7A5EC834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23</w:t>
      </w:r>
    </w:p>
    <w:p w14:paraId="2133798A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1B8E7671" w14:textId="77777777" w:rsidR="00177DD1" w:rsidRDefault="00177DD1">
      <w:pPr>
        <w:rPr>
          <w:color w:val="000000" w:themeColor="text1"/>
        </w:rPr>
      </w:pPr>
    </w:p>
    <w:p w14:paraId="11E17E3C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</w:p>
    <w:p w14:paraId="12B490D4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Yang, </w:t>
      </w:r>
      <w:proofErr w:type="spellStart"/>
      <w:r w:rsidRPr="00321304">
        <w:rPr>
          <w:rFonts w:ascii="Times New Roman" w:hAnsi="Times New Roman"/>
          <w:color w:val="000000" w:themeColor="text1"/>
        </w:rPr>
        <w:t>Hyunah</w:t>
      </w:r>
      <w:proofErr w:type="spellEnd"/>
      <w:r w:rsidRPr="00321304">
        <w:rPr>
          <w:rFonts w:ascii="Times New Roman" w:hAnsi="Times New Roman"/>
          <w:color w:val="000000" w:themeColor="text1"/>
        </w:rPr>
        <w:t>. (2008). “Finding the Map of Memory: Testimony of the Japanese Military Sexual Slavery Survivors.” </w:t>
      </w:r>
      <w:r w:rsidRPr="00321304">
        <w:rPr>
          <w:rFonts w:ascii="Times New Roman" w:hAnsi="Times New Roman"/>
          <w:i/>
          <w:iCs/>
          <w:color w:val="000000" w:themeColor="text1"/>
        </w:rPr>
        <w:t xml:space="preserve">positions: east </w:t>
      </w:r>
      <w:proofErr w:type="spellStart"/>
      <w:r w:rsidRPr="00321304">
        <w:rPr>
          <w:rFonts w:ascii="Times New Roman" w:hAnsi="Times New Roman"/>
          <w:i/>
          <w:iCs/>
          <w:color w:val="000000" w:themeColor="text1"/>
        </w:rPr>
        <w:t>asia</w:t>
      </w:r>
      <w:proofErr w:type="spellEnd"/>
      <w:r w:rsidRPr="00321304">
        <w:rPr>
          <w:rFonts w:ascii="Times New Roman" w:hAnsi="Times New Roman"/>
          <w:i/>
          <w:iCs/>
          <w:color w:val="000000" w:themeColor="text1"/>
        </w:rPr>
        <w:t xml:space="preserve"> cultures critique</w:t>
      </w:r>
      <w:r w:rsidRPr="00321304">
        <w:rPr>
          <w:rFonts w:ascii="Times New Roman" w:hAnsi="Times New Roman"/>
          <w:color w:val="000000" w:themeColor="text1"/>
        </w:rPr>
        <w:t> 16 (1), pp.79-107. (29 pages)</w:t>
      </w:r>
    </w:p>
    <w:p w14:paraId="3424D501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color w:val="000000" w:themeColor="text1"/>
          <w:sz w:val="22"/>
          <w:szCs w:val="22"/>
        </w:rPr>
        <w:t>&gt; Added; adds new perspectives</w:t>
      </w:r>
    </w:p>
    <w:p w14:paraId="040C65DA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>&gt; Pages to read for students: 29</w:t>
      </w:r>
    </w:p>
    <w:p w14:paraId="6AAC118B" w14:textId="77777777" w:rsidR="00177DD1" w:rsidRPr="00321304" w:rsidRDefault="00177DD1" w:rsidP="00177DD1">
      <w:pPr>
        <w:rPr>
          <w:rFonts w:ascii="Times New Roman" w:hAnsi="Times New Roman"/>
          <w:color w:val="000000" w:themeColor="text1"/>
        </w:rPr>
      </w:pPr>
      <w:r w:rsidRPr="00321304">
        <w:rPr>
          <w:rFonts w:ascii="Times New Roman" w:hAnsi="Times New Roman"/>
          <w:color w:val="000000" w:themeColor="text1"/>
        </w:rPr>
        <w:t xml:space="preserve">&gt; Available at </w:t>
      </w:r>
      <w:proofErr w:type="spellStart"/>
      <w:r w:rsidRPr="00321304">
        <w:rPr>
          <w:rFonts w:ascii="Times New Roman" w:hAnsi="Times New Roman"/>
          <w:color w:val="000000" w:themeColor="text1"/>
        </w:rPr>
        <w:t>LUBsearch</w:t>
      </w:r>
      <w:proofErr w:type="spellEnd"/>
    </w:p>
    <w:p w14:paraId="03092BC9" w14:textId="77777777" w:rsidR="00177DD1" w:rsidRPr="00321304" w:rsidRDefault="00177DD1">
      <w:pPr>
        <w:rPr>
          <w:color w:val="000000" w:themeColor="text1"/>
        </w:rPr>
      </w:pPr>
    </w:p>
    <w:p w14:paraId="70334761" w14:textId="77777777" w:rsidR="004D0D48" w:rsidRPr="00321304" w:rsidRDefault="004D0D48">
      <w:pPr>
        <w:rPr>
          <w:color w:val="000000" w:themeColor="text1"/>
        </w:rPr>
      </w:pPr>
    </w:p>
    <w:p w14:paraId="72E245D4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</w:p>
    <w:p w14:paraId="3B79F2C2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</w:p>
    <w:p w14:paraId="64A2300C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</w:p>
    <w:p w14:paraId="6A969613" w14:textId="77777777" w:rsidR="004D0D48" w:rsidRPr="00321304" w:rsidRDefault="004D0D48">
      <w:pPr>
        <w:rPr>
          <w:color w:val="000000" w:themeColor="text1"/>
        </w:rPr>
      </w:pPr>
    </w:p>
    <w:p w14:paraId="62698604" w14:textId="77777777" w:rsidR="004D0D48" w:rsidRPr="00321304" w:rsidRDefault="004D0D48" w:rsidP="004D0D48">
      <w:pPr>
        <w:rPr>
          <w:rFonts w:ascii="Times New Roman" w:hAnsi="Times New Roman"/>
          <w:color w:val="000000" w:themeColor="text1"/>
        </w:rPr>
      </w:pPr>
    </w:p>
    <w:p w14:paraId="2DA9849D" w14:textId="77777777" w:rsidR="004D0D48" w:rsidRPr="00321304" w:rsidRDefault="004D0D48">
      <w:pPr>
        <w:rPr>
          <w:color w:val="000000" w:themeColor="text1"/>
        </w:rPr>
      </w:pPr>
    </w:p>
    <w:sectPr w:rsidR="004D0D48" w:rsidRPr="00321304" w:rsidSect="004D0D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7582E"/>
    <w:multiLevelType w:val="hybridMultilevel"/>
    <w:tmpl w:val="44000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55A2F"/>
    <w:multiLevelType w:val="hybridMultilevel"/>
    <w:tmpl w:val="08ECC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40940">
    <w:abstractNumId w:val="1"/>
  </w:num>
  <w:num w:numId="2" w16cid:durableId="24689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8"/>
    <w:rsid w:val="000173BC"/>
    <w:rsid w:val="00022122"/>
    <w:rsid w:val="00096B39"/>
    <w:rsid w:val="000F43E8"/>
    <w:rsid w:val="0017393F"/>
    <w:rsid w:val="00177DD1"/>
    <w:rsid w:val="002B3C04"/>
    <w:rsid w:val="00321304"/>
    <w:rsid w:val="0032436D"/>
    <w:rsid w:val="003661D1"/>
    <w:rsid w:val="00387C9B"/>
    <w:rsid w:val="003E1277"/>
    <w:rsid w:val="003E71B3"/>
    <w:rsid w:val="003F5730"/>
    <w:rsid w:val="00477E9C"/>
    <w:rsid w:val="00482E5E"/>
    <w:rsid w:val="0048737E"/>
    <w:rsid w:val="004B70E1"/>
    <w:rsid w:val="004D0D48"/>
    <w:rsid w:val="00500AB6"/>
    <w:rsid w:val="00504296"/>
    <w:rsid w:val="005221C7"/>
    <w:rsid w:val="005B32F7"/>
    <w:rsid w:val="005F1AA7"/>
    <w:rsid w:val="006766CA"/>
    <w:rsid w:val="0067743E"/>
    <w:rsid w:val="006A0D06"/>
    <w:rsid w:val="006F398E"/>
    <w:rsid w:val="007913CD"/>
    <w:rsid w:val="008607DA"/>
    <w:rsid w:val="0086245E"/>
    <w:rsid w:val="00890349"/>
    <w:rsid w:val="008B2603"/>
    <w:rsid w:val="009677B3"/>
    <w:rsid w:val="00A1147E"/>
    <w:rsid w:val="00A77A14"/>
    <w:rsid w:val="00A917DC"/>
    <w:rsid w:val="00A96400"/>
    <w:rsid w:val="00AB5C82"/>
    <w:rsid w:val="00AC031A"/>
    <w:rsid w:val="00B23DE4"/>
    <w:rsid w:val="00B90BF7"/>
    <w:rsid w:val="00BE23F3"/>
    <w:rsid w:val="00D91855"/>
    <w:rsid w:val="00E06D78"/>
    <w:rsid w:val="00E23B12"/>
    <w:rsid w:val="00E63334"/>
    <w:rsid w:val="00E66E69"/>
    <w:rsid w:val="00EF78AA"/>
    <w:rsid w:val="00F957EE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F2E0"/>
  <w15:chartTrackingRefBased/>
  <w15:docId w15:val="{DFD6D5E8-2958-FA47-B783-C2898D5E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48"/>
    <w:rPr>
      <w:kern w:val="2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6245E"/>
    <w:rPr>
      <w:kern w:val="2"/>
      <w:sz w:val="24"/>
      <w:szCs w:val="24"/>
    </w:rPr>
  </w:style>
  <w:style w:type="character" w:styleId="Hyperlnk">
    <w:name w:val="Hyperlink"/>
    <w:uiPriority w:val="99"/>
    <w:unhideWhenUsed/>
    <w:rsid w:val="004D0D48"/>
    <w:rPr>
      <w:color w:val="467886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2436D"/>
    <w:rPr>
      <w:color w:val="96607D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23B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ungeunkoo/Library/Group%20Containers/UBF8T346G9.Office/User%20Content.localized/Templates.localized/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3E04C2-ADC5-AF48-8F77-3ED977A7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41</TotalTime>
  <Pages>4</Pages>
  <Words>1059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2024-05-15T17:34:00Z</dcterms:created>
  <dcterms:modified xsi:type="dcterms:W3CDTF">2025-06-10T20:37:00Z</dcterms:modified>
</cp:coreProperties>
</file>