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99EB" w14:textId="4B48237E" w:rsidR="001714B9" w:rsidRPr="00955381" w:rsidRDefault="005F521F" w:rsidP="00D0036F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</w:pP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COSM30 Data Collection and Analysis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Literature List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Total Pages: </w:t>
      </w:r>
      <w:r w:rsidR="00686AE1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894</w:t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n-GB" w:bidi="my-MM"/>
        </w:rPr>
        <w:t>Required Reading List</w:t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>Bryman, Alan. 2016. Social Research Methods. Oxford: Oxford University Press. 5</w:t>
      </w:r>
      <w:r w:rsidRPr="0095538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 w:bidi="my-MM"/>
        </w:rPr>
        <w:t>th</w:t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ed. Chapters 7, 8, 9, 10, 11, 12, 23, 26, and 27.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Number of pages: 198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Price: 487 kr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Crawford, Gordon, Lena J. Kruckenberg, Nicholas Loubere, and Rosemary Morgan. 2017. “Global Development Fieldwork: A Relational Perspective.” In Understanding Global Development Research: Fieldwork Issues, Experiences and Reflections, edited by  Gordon  Crawford,  Lena  J.  Kruckenberg,  Nicholas  Loubere,  and  Rosemary Morgan, 3–24. London and Thousand Oaks: SAGE.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Number of pages: 22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Price: N/A (Available online)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DeWalt, Kathleen Musante and Billie R. DeWalt. 2011. Participant Observation: A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Guide for Fieldworkers. Lanham: Rowman &amp; Littlefield. Chapters 1-4.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Number of pages: 83 </w:t>
      </w:r>
      <w:r w:rsidRPr="00955381">
        <w:rPr>
          <w:rFonts w:ascii="Times New Roman" w:eastAsia="Times New Roman" w:hAnsi="Times New Roman" w:cs="Times New Roman"/>
          <w:color w:val="000000" w:themeColor="text1"/>
          <w:highlight w:val="yellow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Price: 409 kr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proofErr w:type="spellStart"/>
      <w:r w:rsidR="001714B9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Goralska</w:t>
      </w:r>
      <w:proofErr w:type="spellEnd"/>
      <w:r w:rsidR="001714B9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 xml:space="preserve">, Magdalena. Anthropology from Home: Advice on Digital Ethnography for Pandemic Times. </w:t>
      </w:r>
      <w:r w:rsidR="001714B9" w:rsidRPr="00955381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val="en-GB" w:eastAsia="en-GB" w:bidi="my-MM"/>
        </w:rPr>
        <w:t xml:space="preserve">Anthropology in Action: Journal for Applied Anthropology in Policy and Practice </w:t>
      </w:r>
      <w:r w:rsidR="001714B9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27(1): 46-52</w:t>
      </w:r>
      <w:r w:rsidR="00540004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.</w:t>
      </w:r>
      <w:r w:rsidR="001714B9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 xml:space="preserve"> </w:t>
      </w:r>
    </w:p>
    <w:p w14:paraId="5999BDC4" w14:textId="11D87CE5" w:rsidR="001714B9" w:rsidRPr="00955381" w:rsidRDefault="00540004" w:rsidP="005F521F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</w:pP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Number of pages: </w:t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7</w:t>
      </w:r>
    </w:p>
    <w:p w14:paraId="393C2546" w14:textId="77777777" w:rsidR="00540004" w:rsidRPr="00955381" w:rsidRDefault="00540004" w:rsidP="005F521F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</w:pPr>
    </w:p>
    <w:p w14:paraId="6EB662D6" w14:textId="29866C8C" w:rsidR="000C635B" w:rsidRPr="00955381" w:rsidRDefault="005F521F" w:rsidP="005F521F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</w:pP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proofErr w:type="spellStart"/>
      <w:r w:rsidR="000C635B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Kvale</w:t>
      </w:r>
      <w:proofErr w:type="spellEnd"/>
      <w:r w:rsidR="000C635B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 xml:space="preserve">, Steinar. 2007. </w:t>
      </w:r>
      <w:r w:rsidR="000C635B" w:rsidRPr="00955381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val="en-GB" w:eastAsia="en-GB" w:bidi="my-MM"/>
        </w:rPr>
        <w:t>Doing Interviews</w:t>
      </w:r>
      <w:r w:rsidR="000C635B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 xml:space="preserve">. Sage research methods. Chapters 1, </w:t>
      </w:r>
    </w:p>
    <w:p w14:paraId="503443F0" w14:textId="4310DE53" w:rsidR="000C635B" w:rsidRPr="00955381" w:rsidRDefault="000C635B" w:rsidP="005F521F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</w:pP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</w:t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Number of pages: 145</w:t>
      </w:r>
    </w:p>
    <w:p w14:paraId="5D6681BE" w14:textId="0B7AD6E2" w:rsidR="000C635B" w:rsidRPr="00955381" w:rsidRDefault="000C635B" w:rsidP="005F521F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</w:pP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Price: </w:t>
      </w:r>
      <w:proofErr w:type="spellStart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Ebook</w:t>
      </w:r>
      <w:proofErr w:type="spellEnd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 xml:space="preserve"> available through </w:t>
      </w:r>
      <w:proofErr w:type="spellStart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Lubsearch</w:t>
      </w:r>
      <w:proofErr w:type="spellEnd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 xml:space="preserve">. </w:t>
      </w:r>
    </w:p>
    <w:p w14:paraId="5F7F0726" w14:textId="77777777" w:rsidR="000C635B" w:rsidRPr="00955381" w:rsidRDefault="000C635B" w:rsidP="005F521F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</w:pPr>
    </w:p>
    <w:p w14:paraId="45D327BD" w14:textId="408C3FF9" w:rsidR="004E2BE1" w:rsidRPr="00955381" w:rsidRDefault="004E2BE1" w:rsidP="005F521F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</w:pPr>
      <w:proofErr w:type="spellStart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Luker</w:t>
      </w:r>
      <w:proofErr w:type="spellEnd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 xml:space="preserve">, Kristin. 2008. Salsa Dancing </w:t>
      </w:r>
      <w:proofErr w:type="gramStart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Into</w:t>
      </w:r>
      <w:proofErr w:type="gramEnd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 xml:space="preserve"> the Social Sciences: Research in an Age of Info-glut. Cambridge: Harvard University Press.</w:t>
      </w:r>
      <w:r w:rsidR="00EF50EA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 xml:space="preserve"> Chapters 1, </w:t>
      </w:r>
      <w:r w:rsidR="001110DA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 xml:space="preserve">4, </w:t>
      </w:r>
      <w:r w:rsidR="001863AD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5, 6,</w:t>
      </w:r>
      <w:r w:rsidR="00901D90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 xml:space="preserve"> 7, 8, 9,</w:t>
      </w:r>
      <w:r w:rsidR="00B01CEE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 xml:space="preserve"> 10</w:t>
      </w:r>
    </w:p>
    <w:p w14:paraId="12E26587" w14:textId="628190EB" w:rsidR="004E2BE1" w:rsidRPr="00955381" w:rsidRDefault="004E2BE1" w:rsidP="004E2BE1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</w:pP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Number of pages: </w:t>
      </w:r>
      <w:r w:rsidR="00A861D2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188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Price: </w:t>
      </w:r>
      <w:proofErr w:type="spellStart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Ebook</w:t>
      </w:r>
      <w:proofErr w:type="spellEnd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 xml:space="preserve"> available through </w:t>
      </w:r>
      <w:proofErr w:type="spellStart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Lubsearch</w:t>
      </w:r>
      <w:proofErr w:type="spellEnd"/>
    </w:p>
    <w:p w14:paraId="150F7B2A" w14:textId="77777777" w:rsidR="004E2BE1" w:rsidRPr="00955381" w:rsidRDefault="004E2BE1" w:rsidP="004E2BE1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</w:pPr>
    </w:p>
    <w:p w14:paraId="1D2CF4C4" w14:textId="1FCAF97F" w:rsidR="00930DE1" w:rsidRPr="00955381" w:rsidRDefault="00930DE1" w:rsidP="005F521F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en-GB" w:bidi="my-MM"/>
        </w:rPr>
      </w:pPr>
      <w:proofErr w:type="spellStart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en-GB" w:bidi="my-MM"/>
        </w:rPr>
        <w:t>Morgenbesser</w:t>
      </w:r>
      <w:proofErr w:type="spellEnd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en-GB" w:bidi="my-MM"/>
        </w:rPr>
        <w:t xml:space="preserve">, L. and M.L. Weiss. 2018. Survive and Thrive: Field Research in Authoritarian Southeast Asia. </w:t>
      </w:r>
      <w:r w:rsidRPr="00955381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val="en-US" w:eastAsia="en-GB" w:bidi="my-MM"/>
        </w:rPr>
        <w:t xml:space="preserve">Asian Studies Review </w:t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en-GB" w:bidi="my-MM"/>
        </w:rPr>
        <w:t>42(3): 385-403.</w:t>
      </w:r>
    </w:p>
    <w:p w14:paraId="457CC7BB" w14:textId="59D3B0F7" w:rsidR="00930DE1" w:rsidRPr="00955381" w:rsidRDefault="00930DE1" w:rsidP="00930DE1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</w:pP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Number of pages: </w:t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18</w:t>
      </w:r>
    </w:p>
    <w:p w14:paraId="48D243B8" w14:textId="77777777" w:rsidR="00930DE1" w:rsidRPr="00955381" w:rsidRDefault="00930DE1" w:rsidP="005F521F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</w:pPr>
    </w:p>
    <w:p w14:paraId="68F85458" w14:textId="30754035" w:rsidR="005F3393" w:rsidRPr="00955381" w:rsidRDefault="005F521F" w:rsidP="005F521F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</w:pP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Sultana,  Farhana.  2007.  “Reflexivity,  Positionality  and  Participatory  Ethics: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Negotiating  Fieldwork  Dilemmas  in  International  Research.”  ACME:  An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International E-Journal for Critical Geographies 6 (3): 374–85.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Number of pages: 12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Price: N/A (Available online)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Thomson,  Pat.  2014.  “The  Audit  Trail  -  a  Common  Omission  from  Methods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>Chapters.”  Patter  (blog).  http://patthomson.net/2014/08/14/the-audit-trail-a-too-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common-omission-in-methods-chapters/.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Number of pages: 3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Price: N/A (Available online) </w:t>
      </w:r>
    </w:p>
    <w:p w14:paraId="43C04D24" w14:textId="77777777" w:rsidR="005F3393" w:rsidRPr="00955381" w:rsidRDefault="005F3393" w:rsidP="005F521F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</w:pPr>
    </w:p>
    <w:p w14:paraId="74877BFC" w14:textId="62DDF1FF" w:rsidR="000C635B" w:rsidRPr="00955381" w:rsidRDefault="005F3393" w:rsidP="005F521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 w:eastAsia="en-GB" w:bidi="my-MM"/>
        </w:rPr>
      </w:pP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 xml:space="preserve">Ulrich, George. 2017. Research ethics for human rights researchers. In: </w:t>
      </w:r>
      <w:r w:rsidRPr="00955381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val="en-GB" w:eastAsia="en-GB" w:bidi="my-MM"/>
        </w:rPr>
        <w:t>Research Methods in Human Rights: A Handbook</w:t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, B</w:t>
      </w:r>
      <w:proofErr w:type="spellStart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en-GB" w:bidi="my-MM"/>
        </w:rPr>
        <w:t>ård</w:t>
      </w:r>
      <w:proofErr w:type="spellEnd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en-GB" w:bidi="my-MM"/>
        </w:rPr>
        <w:t xml:space="preserve"> A. </w:t>
      </w:r>
      <w:proofErr w:type="spellStart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en-GB" w:bidi="my-MM"/>
        </w:rPr>
        <w:t>Andreassen</w:t>
      </w:r>
      <w:proofErr w:type="spellEnd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en-GB" w:bidi="my-MM"/>
        </w:rPr>
        <w:t>, Otto Sano and Siobhan M</w:t>
      </w:r>
      <w:proofErr w:type="spellStart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cInerney</w:t>
      </w:r>
      <w:proofErr w:type="spellEnd"/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 xml:space="preserve">-Lankford, eds. pp. 192-221. (30 pages) </w:t>
      </w:r>
    </w:p>
    <w:p w14:paraId="7799C03D" w14:textId="77777777" w:rsidR="00955381" w:rsidRPr="00955381" w:rsidRDefault="00955381" w:rsidP="005F521F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</w:pPr>
    </w:p>
    <w:p w14:paraId="1AC31597" w14:textId="4A76B2A4" w:rsidR="005F521F" w:rsidRPr="00955381" w:rsidRDefault="005F521F" w:rsidP="005F521F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</w:pP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Vetenskapsrådet.  2017.  “Good  Research  Practice.”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https://www.vr.se/download/18.5639980c162791bbfe697882/1555334908942/Good-Research-Practice_VR_2017.pdf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Number of pages: 86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Price: N/A (Available online)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n-GB" w:bidi="my-MM"/>
        </w:rPr>
        <w:t>Required to read ONE Depending on region of focus:</w:t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Heimer, Maria, and Stig Thøgersen, eds. 2006. Doing Fieldwork in China. Honolulu: University of Hawaii Press. (Introduction)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Number of pages: 26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Price: 309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</w:p>
    <w:p w14:paraId="34A149BE" w14:textId="78D1A780" w:rsidR="009C2BB3" w:rsidRPr="00D0036F" w:rsidRDefault="005F521F">
      <w:pPr>
        <w:rPr>
          <w:rFonts w:ascii="Lato" w:eastAsia="Times New Roman" w:hAnsi="Lato" w:cs="Times New Roman"/>
          <w:color w:val="000000"/>
          <w:lang w:eastAsia="en-GB" w:bidi="my-MM"/>
        </w:rPr>
      </w:pP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Huotari, Mikko, Jürgen Rüland, and Judith Schlehe. 2014. Methodology and Research Practice in Southeast Asian Studies. New York: Palgrave Macmillan. (Introduction)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Number of pages: 24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Price: N/A (Available online)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Sorensen,  Clark  W.  2016.  “Imagining  a  Field  Site:  Preparing  for  Anthropological Fieldwork in South Korea in the Mid-1970s.” Journal of Korean Studies 21 (2): 485–515.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Number of pages: 31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Price: N/A (Available online)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Steinhoff, Patricia G., and Victoria Lyon-Bestor. 2003. Doing Fieldwork in Japan.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Honolulu: University of Hawaii Press. (Introduction)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lastRenderedPageBreak/>
        <w:t xml:space="preserve">• Number of pages: 21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• Price: 1309 kr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n-GB" w:bidi="my-MM"/>
        </w:rPr>
        <w:t>Additional Readings Selected by Student and Teacher</w:t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 xml:space="preserve">150 pages of method-specific readings selected by students in consultation with the </w:t>
      </w:r>
      <w:r w:rsidRPr="00955381">
        <w:rPr>
          <w:rFonts w:ascii="Times New Roman" w:eastAsia="Times New Roman" w:hAnsi="Times New Roman" w:cs="Times New Roman"/>
          <w:color w:val="000000" w:themeColor="text1"/>
          <w:lang w:eastAsia="en-GB" w:bidi="my-MM"/>
        </w:rPr>
        <w:br/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>teacher.  This  includes  readings  from  previous  MSc  theses  for  the  purposes  of analysing structure and content</w:t>
      </w:r>
      <w:r w:rsidR="009E6145"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 w:eastAsia="en-GB" w:bidi="my-MM"/>
        </w:rPr>
        <w:t>, Asian case studies, and readings on using specific methods</w:t>
      </w:r>
      <w:r w:rsidRPr="009553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 w:bidi="my-MM"/>
        </w:rPr>
        <w:t>.</w:t>
      </w:r>
      <w:r w:rsidRPr="00955381">
        <w:rPr>
          <w:rFonts w:ascii="Arial" w:eastAsia="Times New Roman" w:hAnsi="Arial" w:cs="Arial"/>
          <w:color w:val="000000" w:themeColor="text1"/>
          <w:sz w:val="27"/>
          <w:szCs w:val="27"/>
          <w:lang w:eastAsia="en-GB" w:bidi="my-MM"/>
        </w:rPr>
        <w:t xml:space="preserve"> </w:t>
      </w:r>
      <w:r w:rsidRPr="005F521F">
        <w:rPr>
          <w:rFonts w:ascii="Lato" w:eastAsia="Times New Roman" w:hAnsi="Lato" w:cs="Times New Roman"/>
          <w:color w:val="000000"/>
          <w:lang w:eastAsia="en-GB" w:bidi="my-MM"/>
        </w:rPr>
        <w:br/>
      </w:r>
      <w:r w:rsidRPr="005F521F">
        <w:rPr>
          <w:rFonts w:ascii="Arial" w:eastAsia="Times New Roman" w:hAnsi="Arial" w:cs="Arial"/>
          <w:color w:val="000000"/>
          <w:sz w:val="27"/>
          <w:szCs w:val="27"/>
          <w:lang w:eastAsia="en-GB" w:bidi="my-MM"/>
        </w:rPr>
        <w:t xml:space="preserve"> </w:t>
      </w:r>
      <w:r w:rsidRPr="005F521F">
        <w:rPr>
          <w:rFonts w:ascii="Lato" w:eastAsia="Times New Roman" w:hAnsi="Lato" w:cs="Times New Roman"/>
          <w:color w:val="000000"/>
          <w:lang w:eastAsia="en-GB" w:bidi="my-MM"/>
        </w:rPr>
        <w:br/>
      </w:r>
      <w:r w:rsidRPr="005F521F">
        <w:rPr>
          <w:rFonts w:ascii="Arial" w:eastAsia="Times New Roman" w:hAnsi="Arial" w:cs="Arial"/>
          <w:color w:val="000000"/>
          <w:sz w:val="27"/>
          <w:szCs w:val="27"/>
          <w:lang w:eastAsia="en-GB" w:bidi="my-MM"/>
        </w:rPr>
        <w:t xml:space="preserve"> </w:t>
      </w:r>
    </w:p>
    <w:sectPr w:rsidR="009C2BB3" w:rsidRPr="00D0036F" w:rsidSect="007750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6F90"/>
    <w:multiLevelType w:val="hybridMultilevel"/>
    <w:tmpl w:val="B492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09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1F"/>
    <w:rsid w:val="000C635B"/>
    <w:rsid w:val="001110DA"/>
    <w:rsid w:val="001714B9"/>
    <w:rsid w:val="001863AD"/>
    <w:rsid w:val="003E4B4E"/>
    <w:rsid w:val="0047345C"/>
    <w:rsid w:val="004E2BE1"/>
    <w:rsid w:val="00540004"/>
    <w:rsid w:val="00575922"/>
    <w:rsid w:val="005F3393"/>
    <w:rsid w:val="005F521F"/>
    <w:rsid w:val="006758F7"/>
    <w:rsid w:val="00686AE1"/>
    <w:rsid w:val="0077508B"/>
    <w:rsid w:val="00901D90"/>
    <w:rsid w:val="00930DE1"/>
    <w:rsid w:val="00955381"/>
    <w:rsid w:val="009C2BB3"/>
    <w:rsid w:val="009E6145"/>
    <w:rsid w:val="00A861D2"/>
    <w:rsid w:val="00B01CEE"/>
    <w:rsid w:val="00B55B53"/>
    <w:rsid w:val="00D0036F"/>
    <w:rsid w:val="00E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9A556"/>
  <w15:chartTrackingRefBased/>
  <w15:docId w15:val="{6F042179-FE2B-5845-B5BB-E938AF89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layer--absolute">
    <w:name w:val="textlayer--absolute"/>
    <w:basedOn w:val="Standardstycketeckensnitt"/>
    <w:rsid w:val="005F521F"/>
  </w:style>
  <w:style w:type="paragraph" w:styleId="Liststycke">
    <w:name w:val="List Paragraph"/>
    <w:basedOn w:val="Normal"/>
    <w:uiPriority w:val="34"/>
    <w:qFormat/>
    <w:rsid w:val="004E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769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072710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79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154802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711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606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2022-05-22T18:04:00Z</dcterms:created>
  <dcterms:modified xsi:type="dcterms:W3CDTF">2022-06-07T08:00:00Z</dcterms:modified>
</cp:coreProperties>
</file>