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7B4EE" w14:textId="77777777" w:rsidR="00031316" w:rsidRPr="00031316" w:rsidRDefault="00031316" w:rsidP="00031316">
      <w:pPr>
        <w:widowControl w:val="0"/>
        <w:autoSpaceDE w:val="0"/>
        <w:autoSpaceDN w:val="0"/>
        <w:adjustRightInd w:val="0"/>
        <w:spacing w:after="240"/>
        <w:rPr>
          <w:rFonts w:ascii="Times" w:hAnsi="Times" w:cs="Times"/>
          <w:sz w:val="36"/>
          <w:szCs w:val="36"/>
        </w:rPr>
      </w:pPr>
      <w:r w:rsidRPr="00031316">
        <w:rPr>
          <w:rFonts w:ascii="Times New Roman" w:hAnsi="Times New Roman" w:cs="Times New Roman"/>
          <w:sz w:val="36"/>
          <w:szCs w:val="36"/>
        </w:rPr>
        <w:t>B-uppsatsen: mål, krav, bedömning</w:t>
      </w:r>
    </w:p>
    <w:p w14:paraId="46B4FDF4" w14:textId="77777777" w:rsidR="00031316" w:rsidRPr="00031316" w:rsidRDefault="00031316" w:rsidP="00031316">
      <w:pPr>
        <w:widowControl w:val="0"/>
        <w:autoSpaceDE w:val="0"/>
        <w:autoSpaceDN w:val="0"/>
        <w:adjustRightInd w:val="0"/>
        <w:spacing w:after="240"/>
        <w:rPr>
          <w:rFonts w:ascii="Times" w:hAnsi="Times" w:cs="Times"/>
          <w:sz w:val="32"/>
          <w:szCs w:val="32"/>
        </w:rPr>
      </w:pPr>
      <w:r w:rsidRPr="00031316">
        <w:rPr>
          <w:rFonts w:ascii="Times New Roman" w:hAnsi="Times New Roman" w:cs="Times New Roman"/>
          <w:sz w:val="32"/>
          <w:szCs w:val="32"/>
        </w:rPr>
        <w:t>Kursens mål</w:t>
      </w:r>
    </w:p>
    <w:p w14:paraId="287F5E45" w14:textId="77777777" w:rsidR="00031316" w:rsidRPr="00031316" w:rsidRDefault="00031316" w:rsidP="00031316">
      <w:pPr>
        <w:widowControl w:val="0"/>
        <w:autoSpaceDE w:val="0"/>
        <w:autoSpaceDN w:val="0"/>
        <w:adjustRightInd w:val="0"/>
        <w:spacing w:after="240"/>
        <w:rPr>
          <w:rFonts w:ascii="Times" w:hAnsi="Times" w:cs="Times"/>
        </w:rPr>
      </w:pPr>
      <w:r w:rsidRPr="00031316">
        <w:rPr>
          <w:rFonts w:ascii="Times New Roman" w:hAnsi="Times New Roman" w:cs="Times New Roman"/>
        </w:rPr>
        <w:t>Målet med uppsatskursen är att lära sig formulera historiska problem/frågeställningar och att av- gränsa och bearbeta ett källmaterial som kan användas för att lös</w:t>
      </w:r>
      <w:r>
        <w:rPr>
          <w:rFonts w:ascii="Times New Roman" w:hAnsi="Times New Roman" w:cs="Times New Roman"/>
        </w:rPr>
        <w:t>a/besvara dem. Eftersom all hi</w:t>
      </w:r>
      <w:r w:rsidRPr="00031316">
        <w:rPr>
          <w:rFonts w:ascii="Times New Roman" w:hAnsi="Times New Roman" w:cs="Times New Roman"/>
        </w:rPr>
        <w:t>storisk kunskap tar sin utgångspunkt i de frågor som forskaren ställer</w:t>
      </w:r>
      <w:r>
        <w:rPr>
          <w:rFonts w:ascii="Times New Roman" w:hAnsi="Times New Roman" w:cs="Times New Roman"/>
        </w:rPr>
        <w:t>, är det viktigt av central be</w:t>
      </w:r>
      <w:r w:rsidRPr="00031316">
        <w:rPr>
          <w:rFonts w:ascii="Times New Roman" w:hAnsi="Times New Roman" w:cs="Times New Roman"/>
        </w:rPr>
        <w:t>tydelse att lära sig ställa frågor till det historiska materialet. Ku</w:t>
      </w:r>
      <w:r>
        <w:rPr>
          <w:rFonts w:ascii="Times New Roman" w:hAnsi="Times New Roman" w:cs="Times New Roman"/>
        </w:rPr>
        <w:t>rsen avser vidare förmedla kunska</w:t>
      </w:r>
      <w:r w:rsidRPr="00031316">
        <w:rPr>
          <w:rFonts w:ascii="Times New Roman" w:hAnsi="Times New Roman" w:cs="Times New Roman"/>
        </w:rPr>
        <w:t>per och insikter om hur historisk kunskap produceras och om förhållandet mellan källorna från det förflutna och framställningen av det förflutna.</w:t>
      </w:r>
    </w:p>
    <w:p w14:paraId="395054BC" w14:textId="77777777" w:rsidR="00031316" w:rsidRPr="00031316" w:rsidRDefault="00031316" w:rsidP="00031316">
      <w:pPr>
        <w:widowControl w:val="0"/>
        <w:autoSpaceDE w:val="0"/>
        <w:autoSpaceDN w:val="0"/>
        <w:adjustRightInd w:val="0"/>
        <w:spacing w:after="240"/>
        <w:rPr>
          <w:rFonts w:ascii="Times New Roman" w:hAnsi="Times New Roman" w:cs="Times New Roman"/>
          <w:sz w:val="32"/>
          <w:szCs w:val="32"/>
        </w:rPr>
      </w:pPr>
      <w:r w:rsidRPr="00031316">
        <w:rPr>
          <w:rFonts w:ascii="Times New Roman" w:hAnsi="Times New Roman" w:cs="Times New Roman"/>
          <w:sz w:val="32"/>
          <w:szCs w:val="32"/>
        </w:rPr>
        <w:t>Krav på uppsatsen </w:t>
      </w:r>
    </w:p>
    <w:p w14:paraId="59CF77B4" w14:textId="77777777" w:rsidR="00031316" w:rsidRPr="00031316" w:rsidRDefault="00031316" w:rsidP="00031316">
      <w:pPr>
        <w:widowControl w:val="0"/>
        <w:autoSpaceDE w:val="0"/>
        <w:autoSpaceDN w:val="0"/>
        <w:adjustRightInd w:val="0"/>
        <w:spacing w:after="240"/>
        <w:rPr>
          <w:rFonts w:ascii="Times" w:hAnsi="Times" w:cs="Times"/>
        </w:rPr>
      </w:pPr>
      <w:r w:rsidRPr="00031316">
        <w:rPr>
          <w:rFonts w:ascii="Times New Roman" w:hAnsi="Times New Roman" w:cs="Times New Roman"/>
        </w:rPr>
        <w:t>Det finns ett antal krav att uppfylla då man skriver uppsats. Författaren skall:</w:t>
      </w:r>
    </w:p>
    <w:p w14:paraId="07301234" w14:textId="77777777" w:rsidR="00031316" w:rsidRPr="00031316" w:rsidRDefault="00031316" w:rsidP="00031316">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031316">
        <w:rPr>
          <w:rFonts w:ascii="Times" w:hAnsi="Times" w:cs="Times"/>
        </w:rPr>
        <w:tab/>
      </w:r>
      <w:r w:rsidRPr="00031316">
        <w:rPr>
          <w:rFonts w:ascii="Times" w:hAnsi="Times" w:cs="Times"/>
        </w:rPr>
        <w:tab/>
        <w:t>􏰀  </w:t>
      </w:r>
      <w:r w:rsidRPr="00031316">
        <w:rPr>
          <w:rFonts w:ascii="Times New Roman" w:hAnsi="Times New Roman" w:cs="Times New Roman"/>
        </w:rPr>
        <w:t xml:space="preserve">identifiera ett undersökningsobjekt, formulera ett syfte och presentera en frågeställning (alltså ställa ett antal frågor) </w:t>
      </w:r>
    </w:p>
    <w:p w14:paraId="5A371840" w14:textId="77777777" w:rsidR="00031316" w:rsidRPr="00031316" w:rsidRDefault="00031316" w:rsidP="00031316">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031316">
        <w:rPr>
          <w:rFonts w:ascii="Times" w:hAnsi="Times" w:cs="Times"/>
        </w:rPr>
        <w:tab/>
      </w:r>
      <w:r w:rsidRPr="00031316">
        <w:rPr>
          <w:rFonts w:ascii="Times" w:hAnsi="Times" w:cs="Times"/>
        </w:rPr>
        <w:tab/>
        <w:t>􏰀  </w:t>
      </w:r>
      <w:r w:rsidRPr="00031316">
        <w:rPr>
          <w:rFonts w:ascii="Times New Roman" w:hAnsi="Times New Roman" w:cs="Times New Roman"/>
        </w:rPr>
        <w:t xml:space="preserve">ta fram tidigare forskning på området och redogöra för den </w:t>
      </w:r>
    </w:p>
    <w:p w14:paraId="0EAA3468" w14:textId="77777777" w:rsidR="00031316" w:rsidRPr="00031316" w:rsidRDefault="00031316" w:rsidP="00031316">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031316">
        <w:rPr>
          <w:rFonts w:ascii="Times" w:hAnsi="Times" w:cs="Times"/>
        </w:rPr>
        <w:tab/>
      </w:r>
      <w:r w:rsidRPr="00031316">
        <w:rPr>
          <w:rFonts w:ascii="Times" w:hAnsi="Times" w:cs="Times"/>
        </w:rPr>
        <w:tab/>
        <w:t>􏰀  </w:t>
      </w:r>
      <w:r w:rsidRPr="00031316">
        <w:rPr>
          <w:rFonts w:ascii="Times New Roman" w:hAnsi="Times New Roman" w:cs="Times New Roman"/>
        </w:rPr>
        <w:t xml:space="preserve">avgränsa och samla in ett adekvat material för att lösa uppgiften </w:t>
      </w:r>
    </w:p>
    <w:p w14:paraId="32A93580" w14:textId="77777777" w:rsidR="00031316" w:rsidRPr="00031316" w:rsidRDefault="00031316" w:rsidP="00031316">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031316">
        <w:rPr>
          <w:rFonts w:ascii="Times" w:hAnsi="Times" w:cs="Times"/>
        </w:rPr>
        <w:tab/>
      </w:r>
      <w:r w:rsidRPr="00031316">
        <w:rPr>
          <w:rFonts w:ascii="Times" w:hAnsi="Times" w:cs="Times"/>
        </w:rPr>
        <w:tab/>
        <w:t>􏰀  </w:t>
      </w:r>
      <w:r w:rsidRPr="00031316">
        <w:rPr>
          <w:rFonts w:ascii="Times New Roman" w:hAnsi="Times New Roman" w:cs="Times New Roman"/>
        </w:rPr>
        <w:t xml:space="preserve">analysera och resonera kring källorna och besvara de ställda frågorna </w:t>
      </w:r>
    </w:p>
    <w:p w14:paraId="2076406D" w14:textId="77777777" w:rsidR="00031316" w:rsidRPr="00031316" w:rsidRDefault="00031316" w:rsidP="00031316">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031316">
        <w:rPr>
          <w:rFonts w:ascii="Times" w:hAnsi="Times" w:cs="Times"/>
        </w:rPr>
        <w:tab/>
      </w:r>
      <w:r w:rsidRPr="00031316">
        <w:rPr>
          <w:rFonts w:ascii="Times" w:hAnsi="Times" w:cs="Times"/>
        </w:rPr>
        <w:tab/>
        <w:t>􏰀  </w:t>
      </w:r>
      <w:r w:rsidRPr="00031316">
        <w:rPr>
          <w:rFonts w:ascii="Times New Roman" w:hAnsi="Times New Roman" w:cs="Times New Roman"/>
        </w:rPr>
        <w:t xml:space="preserve">presentera de egna resultaten och relatera dem till tidigare forskning </w:t>
      </w:r>
    </w:p>
    <w:p w14:paraId="73924FAA" w14:textId="77777777" w:rsidR="00031316" w:rsidRPr="00031316" w:rsidRDefault="00031316" w:rsidP="00031316">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031316">
        <w:rPr>
          <w:rFonts w:ascii="Times" w:hAnsi="Times" w:cs="Times"/>
        </w:rPr>
        <w:tab/>
      </w:r>
      <w:r w:rsidRPr="00031316">
        <w:rPr>
          <w:rFonts w:ascii="Times" w:hAnsi="Times" w:cs="Times"/>
        </w:rPr>
        <w:tab/>
        <w:t>􏰀  </w:t>
      </w:r>
      <w:r w:rsidRPr="00031316">
        <w:rPr>
          <w:rFonts w:ascii="Times New Roman" w:hAnsi="Times New Roman" w:cs="Times New Roman"/>
        </w:rPr>
        <w:t xml:space="preserve">färdigställa en text som är klart disponerad och språkligt korrekt </w:t>
      </w:r>
    </w:p>
    <w:p w14:paraId="4F072431" w14:textId="77777777" w:rsidR="00031316" w:rsidRDefault="00031316" w:rsidP="00031316">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031316">
        <w:rPr>
          <w:rFonts w:ascii="Times" w:hAnsi="Times" w:cs="Times"/>
        </w:rPr>
        <w:tab/>
      </w:r>
      <w:r w:rsidRPr="00031316">
        <w:rPr>
          <w:rFonts w:ascii="Times" w:hAnsi="Times" w:cs="Times"/>
        </w:rPr>
        <w:tab/>
        <w:t>􏰀  </w:t>
      </w:r>
      <w:r w:rsidRPr="00031316">
        <w:rPr>
          <w:rFonts w:ascii="Times New Roman" w:hAnsi="Times New Roman" w:cs="Times New Roman"/>
        </w:rPr>
        <w:t xml:space="preserve">uppfylla de gällande kraven vad gäller formalia och akribi (belägg av påståenden och korrekta hänvisningar i fotnoterna) </w:t>
      </w:r>
      <w:r w:rsidRPr="00031316">
        <w:rPr>
          <w:rFonts w:ascii="Times" w:hAnsi="Times" w:cs="Times"/>
        </w:rPr>
        <w:t> </w:t>
      </w:r>
    </w:p>
    <w:p w14:paraId="60045A52" w14:textId="77777777" w:rsidR="00031316" w:rsidRPr="00031316" w:rsidRDefault="00031316" w:rsidP="00031316">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031316">
        <w:rPr>
          <w:rFonts w:ascii="Times" w:hAnsi="Times" w:cs="Times"/>
          <w:b/>
          <w:bCs/>
        </w:rPr>
        <w:t>Uppsatsen skall alltså bestå både av redovisning av tidigare forskning och av en analys</w:t>
      </w:r>
    </w:p>
    <w:p w14:paraId="2209D28F" w14:textId="77777777" w:rsidR="00031316" w:rsidRPr="00031316" w:rsidRDefault="00031316" w:rsidP="00031316">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031316">
        <w:rPr>
          <w:rFonts w:ascii="Times" w:hAnsi="Times" w:cs="Times"/>
          <w:b/>
          <w:bCs/>
        </w:rPr>
        <w:t xml:space="preserve"> byggd på primärt källmaterial samt av en resultatpresentation där de egna </w:t>
      </w:r>
      <w:r>
        <w:rPr>
          <w:rFonts w:ascii="Times" w:hAnsi="Times" w:cs="Times"/>
          <w:b/>
          <w:bCs/>
        </w:rPr>
        <w:t>resultaten</w:t>
      </w:r>
    </w:p>
    <w:p w14:paraId="6DDF7876" w14:textId="77777777" w:rsidR="00031316" w:rsidRPr="00031316" w:rsidRDefault="00031316" w:rsidP="00031316">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031316">
        <w:rPr>
          <w:rFonts w:ascii="Times" w:hAnsi="Times" w:cs="Times"/>
          <w:b/>
          <w:bCs/>
        </w:rPr>
        <w:t>rela</w:t>
      </w:r>
      <w:r w:rsidRPr="00031316">
        <w:rPr>
          <w:rFonts w:ascii="Times" w:hAnsi="Times" w:cs="Times"/>
          <w:b/>
          <w:bCs/>
        </w:rPr>
        <w:t xml:space="preserve">teras till tidigare forskning. </w:t>
      </w:r>
    </w:p>
    <w:p w14:paraId="311D2FC5" w14:textId="77777777" w:rsidR="00031316" w:rsidRDefault="00031316" w:rsidP="00145933">
      <w:pPr>
        <w:widowControl w:val="0"/>
        <w:autoSpaceDE w:val="0"/>
        <w:autoSpaceDN w:val="0"/>
        <w:adjustRightInd w:val="0"/>
        <w:spacing w:after="240"/>
        <w:rPr>
          <w:rFonts w:ascii="Times New Roman" w:hAnsi="Times New Roman" w:cs="Times New Roman"/>
          <w:sz w:val="32"/>
          <w:szCs w:val="32"/>
        </w:rPr>
      </w:pPr>
    </w:p>
    <w:p w14:paraId="47BE576E" w14:textId="77777777" w:rsidR="00145933" w:rsidRPr="00145933" w:rsidRDefault="00145933" w:rsidP="00145933">
      <w:pPr>
        <w:widowControl w:val="0"/>
        <w:autoSpaceDE w:val="0"/>
        <w:autoSpaceDN w:val="0"/>
        <w:adjustRightInd w:val="0"/>
        <w:spacing w:after="240"/>
        <w:rPr>
          <w:rFonts w:ascii="Times" w:hAnsi="Times" w:cs="Times"/>
          <w:sz w:val="32"/>
          <w:szCs w:val="32"/>
        </w:rPr>
      </w:pPr>
      <w:r w:rsidRPr="00145933">
        <w:rPr>
          <w:rFonts w:ascii="Times New Roman" w:hAnsi="Times New Roman" w:cs="Times New Roman"/>
          <w:sz w:val="32"/>
          <w:szCs w:val="32"/>
        </w:rPr>
        <w:t>Att arbeta med en b-uppsats</w:t>
      </w:r>
    </w:p>
    <w:p w14:paraId="6C2D0002" w14:textId="77777777" w:rsidR="00145933" w:rsidRPr="00145933" w:rsidRDefault="00145933" w:rsidP="00145933">
      <w:pPr>
        <w:widowControl w:val="0"/>
        <w:autoSpaceDE w:val="0"/>
        <w:autoSpaceDN w:val="0"/>
        <w:adjustRightInd w:val="0"/>
        <w:spacing w:after="240"/>
        <w:rPr>
          <w:rFonts w:ascii="Times" w:hAnsi="Times" w:cs="Times"/>
          <w:sz w:val="28"/>
          <w:szCs w:val="28"/>
        </w:rPr>
      </w:pPr>
      <w:r w:rsidRPr="00145933">
        <w:rPr>
          <w:rFonts w:ascii="Times New Roman" w:hAnsi="Times New Roman" w:cs="Times New Roman"/>
          <w:sz w:val="28"/>
          <w:szCs w:val="28"/>
        </w:rPr>
        <w:t>Problemställning</w:t>
      </w:r>
    </w:p>
    <w:p w14:paraId="15663FE5"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 xml:space="preserve">All historisk forskning börjar med en fråga. Sådana frågor kan vara av många olika slag. De kan gälla orsaker, funktioner, förändringsprocesser eller tillstånd och avse allt från betydelsen av en viss händelse eller fenomen till synen på brott och straff eller följderna av katastrofer av olika slag. </w:t>
      </w:r>
      <w:r w:rsidRPr="00145933">
        <w:rPr>
          <w:rFonts w:ascii="Times" w:hAnsi="Times" w:cs="Times"/>
          <w:b/>
          <w:bCs/>
        </w:rPr>
        <w:t>Frågorna utmynnar i en problemformulering eller frågeställning</w:t>
      </w:r>
      <w:r w:rsidRPr="00145933">
        <w:rPr>
          <w:rFonts w:ascii="Times New Roman" w:hAnsi="Times New Roman" w:cs="Times New Roman"/>
        </w:rPr>
        <w:t xml:space="preserve">, vilken ibland kan ta </w:t>
      </w:r>
      <w:r w:rsidRPr="00145933">
        <w:rPr>
          <w:rFonts w:ascii="Times New Roman" w:hAnsi="Times New Roman" w:cs="Times New Roman"/>
        </w:rPr>
        <w:lastRenderedPageBreak/>
        <w:t>formen av en tes eller hypotes.</w:t>
      </w:r>
    </w:p>
    <w:p w14:paraId="0EADEEB7"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Historisk forskning syftar till att vinna ny kunskap om det förflutna. Man får alltså inte överta fakta direkt från litteraturen för att besvara sin frågeställning utan resultaten skall bygga på en självständig analys av det genomgångna källmaterialet.</w:t>
      </w:r>
    </w:p>
    <w:p w14:paraId="41AB90A3"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w:hAnsi="Times" w:cs="Times"/>
          <w:b/>
          <w:bCs/>
        </w:rPr>
        <w:t>De frågor som ställs i uppsatsen måste gå att besvara utifrån det valda källmaterialet</w:t>
      </w:r>
      <w:r w:rsidRPr="00145933">
        <w:rPr>
          <w:rFonts w:ascii="Times New Roman" w:hAnsi="Times New Roman" w:cs="Times New Roman"/>
        </w:rPr>
        <w:t>. Många frågor är för komplexa och kräver en betydligt mer omfattande arbetsinsats än de fem veckor som står till buds för att skriva en b-uppsats. Så är till exempel frågan om orsakerna till franska revolutionen i sig intressant och relevant, men den kan inte besvaras inom ramen för en sådan begränsad undersökning annat än med hjälp av tidigare f</w:t>
      </w:r>
      <w:r>
        <w:rPr>
          <w:rFonts w:ascii="Times New Roman" w:hAnsi="Times New Roman" w:cs="Times New Roman"/>
        </w:rPr>
        <w:t>orskning. Därmed skulle uppsat</w:t>
      </w:r>
      <w:r w:rsidRPr="00145933">
        <w:rPr>
          <w:rFonts w:ascii="Times New Roman" w:hAnsi="Times New Roman" w:cs="Times New Roman"/>
        </w:rPr>
        <w:t>s</w:t>
      </w:r>
      <w:r>
        <w:rPr>
          <w:rFonts w:ascii="Times New Roman" w:hAnsi="Times New Roman" w:cs="Times New Roman"/>
        </w:rPr>
        <w:t>-</w:t>
      </w:r>
      <w:r w:rsidRPr="00145933">
        <w:rPr>
          <w:rFonts w:ascii="Times New Roman" w:hAnsi="Times New Roman" w:cs="Times New Roman"/>
        </w:rPr>
        <w:t>en inte uppfylla kursens mål att redovisa resultat på grundval av en självständig bearbetning av källmaterial.</w:t>
      </w:r>
    </w:p>
    <w:p w14:paraId="6DD892DB"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Ett vanligt sätt att formulera en frågeställning är att anknyta till arbeten som tangerar det ämne man avser undersöka, alltså till tidigare forskning. Man kan exempelvis välja att undersöka ett problem som tagits upp i tidigare forskning men diskutera det utifrån ett nytt källmaterial. En an- nan metod är att ta sin utgångspunkt i en forskningsdiskussion där det finns motstridiga resultat och pröva dessa i den egna undersökningen. Man kan också formulera frågor utifrån generella uppfattningar om det förflutna eller utifrån olika teoretiska eller filosofiska perspektiv. Fråge- ställningen kan också tillspetsas till en tes/hypotes, som sedan drivs undersökningen igenom.</w:t>
      </w:r>
    </w:p>
    <w:p w14:paraId="2886CD00" w14:textId="77777777" w:rsidR="00145933" w:rsidRPr="00145933" w:rsidRDefault="00145933" w:rsidP="00145933">
      <w:pPr>
        <w:widowControl w:val="0"/>
        <w:autoSpaceDE w:val="0"/>
        <w:autoSpaceDN w:val="0"/>
        <w:adjustRightInd w:val="0"/>
        <w:spacing w:after="240"/>
        <w:rPr>
          <w:rFonts w:ascii="Times" w:hAnsi="Times" w:cs="Times"/>
          <w:sz w:val="32"/>
          <w:szCs w:val="32"/>
        </w:rPr>
      </w:pPr>
      <w:r w:rsidRPr="00145933">
        <w:rPr>
          <w:rFonts w:ascii="Times New Roman" w:hAnsi="Times New Roman" w:cs="Times New Roman"/>
          <w:sz w:val="32"/>
          <w:szCs w:val="32"/>
        </w:rPr>
        <w:t>Forskningsläge</w:t>
      </w:r>
    </w:p>
    <w:p w14:paraId="56735323" w14:textId="77777777" w:rsidR="00145933" w:rsidRPr="00031316" w:rsidRDefault="00145933" w:rsidP="00145933">
      <w:pPr>
        <w:widowControl w:val="0"/>
        <w:autoSpaceDE w:val="0"/>
        <w:autoSpaceDN w:val="0"/>
        <w:adjustRightInd w:val="0"/>
        <w:spacing w:after="240"/>
        <w:rPr>
          <w:rFonts w:ascii="Times New Roman" w:hAnsi="Times New Roman" w:cs="Times New Roman"/>
        </w:rPr>
      </w:pPr>
      <w:r w:rsidRPr="00145933">
        <w:rPr>
          <w:rFonts w:ascii="Times New Roman" w:hAnsi="Times New Roman" w:cs="Times New Roman"/>
        </w:rPr>
        <w:t xml:space="preserve">Uppsatsen skall innehålla en </w:t>
      </w:r>
      <w:r w:rsidRPr="00145933">
        <w:rPr>
          <w:rFonts w:ascii="Times" w:hAnsi="Times" w:cs="Times"/>
          <w:b/>
          <w:bCs/>
        </w:rPr>
        <w:t>kort redogörelse</w:t>
      </w:r>
      <w:r w:rsidR="00031316">
        <w:rPr>
          <w:rFonts w:ascii="Times" w:hAnsi="Times" w:cs="Times"/>
          <w:b/>
          <w:bCs/>
        </w:rPr>
        <w:t xml:space="preserve"> för tidigare forskning på områd</w:t>
      </w:r>
      <w:r w:rsidRPr="00145933">
        <w:rPr>
          <w:rFonts w:ascii="Times" w:hAnsi="Times" w:cs="Times"/>
          <w:b/>
          <w:bCs/>
        </w:rPr>
        <w:t>et</w:t>
      </w:r>
      <w:r w:rsidRPr="00145933">
        <w:rPr>
          <w:rFonts w:ascii="Times New Roman" w:hAnsi="Times New Roman" w:cs="Times New Roman"/>
        </w:rPr>
        <w:t>. Uppsats</w:t>
      </w:r>
      <w:r w:rsidR="00031316">
        <w:rPr>
          <w:rFonts w:ascii="Times New Roman" w:hAnsi="Times New Roman" w:cs="Times New Roman"/>
        </w:rPr>
        <w:t>-för</w:t>
      </w:r>
      <w:r w:rsidRPr="00145933">
        <w:rPr>
          <w:rFonts w:ascii="Times New Roman" w:hAnsi="Times New Roman" w:cs="Times New Roman"/>
        </w:rPr>
        <w:t>fattaren måste självt söka litteratur, vilket är en del av uppsatsarbete</w:t>
      </w:r>
      <w:r w:rsidR="00031316">
        <w:rPr>
          <w:rFonts w:ascii="Times New Roman" w:hAnsi="Times New Roman" w:cs="Times New Roman"/>
        </w:rPr>
        <w:t>t; det är alltså inte handleda</w:t>
      </w:r>
      <w:r w:rsidRPr="00145933">
        <w:rPr>
          <w:rFonts w:ascii="Times New Roman" w:hAnsi="Times New Roman" w:cs="Times New Roman"/>
        </w:rPr>
        <w:t>ren som skall ansvara för litteratursökningen.</w:t>
      </w:r>
    </w:p>
    <w:p w14:paraId="21495343"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 xml:space="preserve">I en uppsats på denna nivå blir redovisningen av tidigare forskning av naturliga skäl ofullständig. Det räcker således att man tar upp några viktigare arbeten som behandlar den tematik man valt att undersöka. Ett tips är att börja med att låna ett nytt arbete på området för att sedan men hjälp av den litteraturförteckning detta innehåller söka sig till äldre verk. </w:t>
      </w:r>
      <w:r w:rsidRPr="00145933">
        <w:rPr>
          <w:rFonts w:ascii="Times" w:hAnsi="Times" w:cs="Times"/>
          <w:b/>
          <w:bCs/>
        </w:rPr>
        <w:t>I resultatredovisningen i slutet av uppsatsen skall man återknyta till forskningsläget, och ange på vilket sätt de egna resul- taten förhåller sig till vad tidigare forskning kommit fram till</w:t>
      </w:r>
      <w:r w:rsidRPr="00145933">
        <w:rPr>
          <w:rFonts w:ascii="Times New Roman" w:hAnsi="Times New Roman" w:cs="Times New Roman"/>
        </w:rPr>
        <w:t>.</w:t>
      </w:r>
    </w:p>
    <w:p w14:paraId="150BFA3F" w14:textId="77777777" w:rsidR="00145933" w:rsidRDefault="00145933" w:rsidP="00145933">
      <w:pPr>
        <w:widowControl w:val="0"/>
        <w:autoSpaceDE w:val="0"/>
        <w:autoSpaceDN w:val="0"/>
        <w:adjustRightInd w:val="0"/>
        <w:spacing w:after="240"/>
        <w:rPr>
          <w:rFonts w:ascii="Times" w:hAnsi="Times" w:cs="Times"/>
        </w:rPr>
      </w:pPr>
    </w:p>
    <w:p w14:paraId="078C129D" w14:textId="77777777" w:rsidR="00145933" w:rsidRPr="00145933" w:rsidRDefault="00145933" w:rsidP="00145933">
      <w:pPr>
        <w:widowControl w:val="0"/>
        <w:autoSpaceDE w:val="0"/>
        <w:autoSpaceDN w:val="0"/>
        <w:adjustRightInd w:val="0"/>
        <w:spacing w:after="240"/>
        <w:rPr>
          <w:rFonts w:ascii="Times" w:hAnsi="Times" w:cs="Times"/>
          <w:sz w:val="32"/>
          <w:szCs w:val="32"/>
        </w:rPr>
      </w:pPr>
      <w:r w:rsidRPr="00145933">
        <w:rPr>
          <w:rFonts w:ascii="Times New Roman" w:hAnsi="Times New Roman" w:cs="Times New Roman"/>
          <w:sz w:val="32"/>
          <w:szCs w:val="32"/>
        </w:rPr>
        <w:t>Källmaterial</w:t>
      </w:r>
    </w:p>
    <w:p w14:paraId="23B2CEB4"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 xml:space="preserve">En central uppgift i forskningsprocessen är att </w:t>
      </w:r>
      <w:r w:rsidRPr="00145933">
        <w:rPr>
          <w:rFonts w:ascii="Times" w:hAnsi="Times" w:cs="Times"/>
          <w:b/>
          <w:bCs/>
        </w:rPr>
        <w:t>avgränsa ett källmaterial med vars hjälp man kan besvara sin frågeställning</w:t>
      </w:r>
      <w:r w:rsidRPr="00145933">
        <w:rPr>
          <w:rFonts w:ascii="Times New Roman" w:hAnsi="Times New Roman" w:cs="Times New Roman"/>
        </w:rPr>
        <w:t>. Det är viktigt att man presenterar och källkritiskt värderar sitt källmaterial och relaterar det till problemformuleringen/frågeställningen.</w:t>
      </w:r>
    </w:p>
    <w:p w14:paraId="1DB095AD"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w:hAnsi="Times" w:cs="Times"/>
          <w:b/>
          <w:bCs/>
        </w:rPr>
        <w:t>Källmaterialet kan vara av många olika slag</w:t>
      </w:r>
      <w:r w:rsidRPr="00145933">
        <w:rPr>
          <w:rFonts w:ascii="Times New Roman" w:hAnsi="Times New Roman" w:cs="Times New Roman"/>
        </w:rPr>
        <w:t>. Det kan handla om otryckta källor som förvaras på arkiv, men också om olika former av tryckt källmaterial. Så finns det en mängd dokumentpub- likationer från både äldre och nyare tid som innehåller exempelvis diplomatarier, lagar, kungliga brev och kungörelser, domboksmaterial etc. Vidare finns det tryckta krönikor och helgonlegen- der, brevsamlingar och dagböcker. Man kan också använda sig av riksdagstryck och offentliga utredningar, vilka speglar de politiska beslutsprocesserna. Ett annat ofta använt källmaterial är tidningar, tidskrifter och läroböcker. Också bilder och film kan användas som källmaterial.</w:t>
      </w:r>
    </w:p>
    <w:p w14:paraId="1A6ACFDD"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w:hAnsi="Times" w:cs="Times"/>
          <w:b/>
          <w:bCs/>
        </w:rPr>
        <w:t>Vad som är en källa bestäms av frågeställningen</w:t>
      </w:r>
      <w:r w:rsidRPr="00145933">
        <w:rPr>
          <w:rFonts w:ascii="Times New Roman" w:hAnsi="Times New Roman" w:cs="Times New Roman"/>
        </w:rPr>
        <w:t>. Också tidigare forskning kan användas som källor. En sådan undersökning kallas historiografisk och innebär att man studerar och analyserar hur man i tidigare forskning behandlat ett visst historiskt tema eller skeende som exempelvis häxprocesserna, arbetarrörelsen eller Tysklands enande.</w:t>
      </w:r>
    </w:p>
    <w:p w14:paraId="0EB505BD" w14:textId="77777777" w:rsidR="00145933" w:rsidRPr="00145933" w:rsidRDefault="00145933" w:rsidP="00145933">
      <w:pPr>
        <w:widowControl w:val="0"/>
        <w:autoSpaceDE w:val="0"/>
        <w:autoSpaceDN w:val="0"/>
        <w:adjustRightInd w:val="0"/>
        <w:spacing w:after="240"/>
        <w:rPr>
          <w:rFonts w:ascii="Times" w:hAnsi="Times" w:cs="Times"/>
          <w:sz w:val="32"/>
          <w:szCs w:val="32"/>
        </w:rPr>
      </w:pPr>
      <w:r w:rsidRPr="00145933">
        <w:rPr>
          <w:rFonts w:ascii="Times New Roman" w:hAnsi="Times New Roman" w:cs="Times New Roman"/>
          <w:sz w:val="32"/>
          <w:szCs w:val="32"/>
        </w:rPr>
        <w:t>Metod</w:t>
      </w:r>
    </w:p>
    <w:p w14:paraId="51A9DCD4"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w:hAnsi="Times" w:cs="Times"/>
          <w:b/>
          <w:bCs/>
        </w:rPr>
        <w:t>Metod betyder tillvägagångssätt</w:t>
      </w:r>
      <w:r w:rsidRPr="00145933">
        <w:rPr>
          <w:rFonts w:ascii="Times New Roman" w:hAnsi="Times New Roman" w:cs="Times New Roman"/>
        </w:rPr>
        <w:t xml:space="preserve">. Inom historievetenskapen används en rad olika metoder. Man skiljer ibland mellan </w:t>
      </w:r>
      <w:r w:rsidRPr="00145933">
        <w:rPr>
          <w:rFonts w:ascii="Times" w:hAnsi="Times" w:cs="Times"/>
          <w:b/>
          <w:bCs/>
        </w:rPr>
        <w:t xml:space="preserve">kvalitativa </w:t>
      </w:r>
      <w:r w:rsidRPr="00145933">
        <w:rPr>
          <w:rFonts w:ascii="Times New Roman" w:hAnsi="Times New Roman" w:cs="Times New Roman"/>
        </w:rPr>
        <w:t xml:space="preserve">metoder, som avser analys och tolkning av texter och bilder, och </w:t>
      </w:r>
      <w:r w:rsidRPr="00145933">
        <w:rPr>
          <w:rFonts w:ascii="Times" w:hAnsi="Times" w:cs="Times"/>
          <w:b/>
          <w:bCs/>
        </w:rPr>
        <w:t xml:space="preserve">kvantitativa </w:t>
      </w:r>
      <w:r w:rsidRPr="00145933">
        <w:rPr>
          <w:rFonts w:ascii="Times New Roman" w:hAnsi="Times New Roman" w:cs="Times New Roman"/>
        </w:rPr>
        <w:t>metoder, som används då man bygger sin undersökning på siffermaterial av olika slag. Skillnaden skall dock inte överdrivas. Så kallade kvantitativa metoder innehåller alltid kva- litativa moment och de kvalitativa metoderna har också en kvantitativ sida. Det viktiga är inte att sätta en ”fin” etikett på sin metod utan att redogöra för vad man faktiskt gör. I uppsatsens metod- avsnitt tar man vanligen upp sådant som urval, källkritik och definitioner av centrala begrepp. Detta gäller exempelvis begrepp som feodalism, sekularisering, klasskamp, genusordning osv. Om man använder analytiska begrepp eller modeller presenteras dessa. Man bör vidare redogöra för inte bara vilket material man använder utan också vad det är i detta material man tittar på och varför, liksom hur man läser sin text.</w:t>
      </w:r>
    </w:p>
    <w:p w14:paraId="7C89A18E"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w:hAnsi="Times" w:cs="Times"/>
          <w:b/>
          <w:bCs/>
        </w:rPr>
        <w:t xml:space="preserve">Källkritiken </w:t>
      </w:r>
      <w:r w:rsidRPr="00145933">
        <w:rPr>
          <w:rFonts w:ascii="Times New Roman" w:hAnsi="Times New Roman" w:cs="Times New Roman"/>
        </w:rPr>
        <w:t>är central i all historisk forskning. Med dess hjälp prövas och värderas källmateria- let utifrån bestämda kriterier. I en uppsats på denna nivå kan det vara lämpligt att diskutera käl- lorna och metoden i samma avsnitt.</w:t>
      </w:r>
    </w:p>
    <w:p w14:paraId="4707BE0B" w14:textId="77777777" w:rsid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 xml:space="preserve">Metoden kan fungera som en analytisk ram för uppsatsen. Samma funktion har också teoretiska perspektiv och modeller. Det är inte brukligt att använda sig av teorier, alltså system av teser eller hypotetiska påståenden, i uppsatser på b-nivån. Men om man väljer att utgå från ett </w:t>
      </w:r>
      <w:r w:rsidRPr="00145933">
        <w:rPr>
          <w:rFonts w:ascii="Times" w:hAnsi="Times" w:cs="Times"/>
          <w:b/>
          <w:bCs/>
        </w:rPr>
        <w:t>teoretiskt perspektiv</w:t>
      </w:r>
      <w:r w:rsidRPr="00145933">
        <w:rPr>
          <w:rFonts w:ascii="Times New Roman" w:hAnsi="Times New Roman" w:cs="Times New Roman"/>
        </w:rPr>
        <w:t>, bör detta klart presenteras i inledningen och konsekvent tillämpas i den empiriska undersökningen. Det går alltså inte an att bara redogöra för en teori och sedan inte använda den.</w:t>
      </w:r>
    </w:p>
    <w:p w14:paraId="0F1296C6"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Uppsatsens disposition</w:t>
      </w:r>
    </w:p>
    <w:p w14:paraId="572ED72F"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 xml:space="preserve">I </w:t>
      </w:r>
      <w:r w:rsidRPr="00145933">
        <w:rPr>
          <w:rFonts w:ascii="Times" w:hAnsi="Times" w:cs="Times"/>
          <w:b/>
          <w:bCs/>
        </w:rPr>
        <w:t xml:space="preserve">inledningen </w:t>
      </w:r>
      <w:r w:rsidRPr="00145933">
        <w:rPr>
          <w:rFonts w:ascii="Times New Roman" w:hAnsi="Times New Roman" w:cs="Times New Roman"/>
        </w:rPr>
        <w:t xml:space="preserve">till en uppsats skall man presentera sin problemställning (vad man avser undersö- ka), sitt källmaterial (de källor som undersökningen bygger på), forskningsläget (böcker och ar- tiklar som behandlar ämnet ifråga eller en angränsande tematik), metoden (tillvägagångssättet) samt arbetets disposition (kort beskrivning av arbetets upplägg). Därefter följer den empiriska </w:t>
      </w:r>
      <w:r w:rsidRPr="00145933">
        <w:rPr>
          <w:rFonts w:ascii="Times" w:hAnsi="Times" w:cs="Times"/>
          <w:b/>
          <w:bCs/>
        </w:rPr>
        <w:t>undersökningen</w:t>
      </w:r>
      <w:r w:rsidRPr="00145933">
        <w:rPr>
          <w:rFonts w:ascii="Times New Roman" w:hAnsi="Times New Roman" w:cs="Times New Roman"/>
        </w:rPr>
        <w:t xml:space="preserve">, som ofta inleds med en </w:t>
      </w:r>
      <w:r w:rsidRPr="00145933">
        <w:rPr>
          <w:rFonts w:ascii="Times" w:hAnsi="Times" w:cs="Times"/>
          <w:b/>
          <w:bCs/>
        </w:rPr>
        <w:t>bakgrundsteckning</w:t>
      </w:r>
      <w:r w:rsidRPr="00145933">
        <w:rPr>
          <w:rFonts w:ascii="Times New Roman" w:hAnsi="Times New Roman" w:cs="Times New Roman"/>
        </w:rPr>
        <w:t xml:space="preserve">. Denna kan också utgöra ett eget delkapitel. Undersökningen avslutas med en </w:t>
      </w:r>
      <w:r w:rsidRPr="00145933">
        <w:rPr>
          <w:rFonts w:ascii="Times" w:hAnsi="Times" w:cs="Times"/>
          <w:b/>
          <w:bCs/>
        </w:rPr>
        <w:t>sammanfattning</w:t>
      </w:r>
      <w:r w:rsidRPr="00145933">
        <w:rPr>
          <w:rFonts w:ascii="Times New Roman" w:hAnsi="Times New Roman" w:cs="Times New Roman"/>
        </w:rPr>
        <w:t xml:space="preserve">, som bör utgöra ett eget kapitel, och en </w:t>
      </w:r>
      <w:r w:rsidRPr="00145933">
        <w:rPr>
          <w:rFonts w:ascii="Times" w:hAnsi="Times" w:cs="Times"/>
          <w:b/>
          <w:bCs/>
        </w:rPr>
        <w:t>käll- och litteraturförteckning</w:t>
      </w:r>
      <w:r w:rsidRPr="00145933">
        <w:rPr>
          <w:rFonts w:ascii="Times New Roman" w:hAnsi="Times New Roman" w:cs="Times New Roman"/>
        </w:rPr>
        <w:t>. Eventuella bilagor sätts in sist i uppsatsen.</w:t>
      </w:r>
    </w:p>
    <w:p w14:paraId="3B021B30"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Den empiriska undersökningen</w:t>
      </w:r>
    </w:p>
    <w:p w14:paraId="5AD9D69B"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 xml:space="preserve">I den empiriska undersökningen gäller det att söka en lösning på det problem eller den frågeställ- ning man formulerat och </w:t>
      </w:r>
      <w:r w:rsidRPr="00145933">
        <w:rPr>
          <w:rFonts w:ascii="Times" w:hAnsi="Times" w:cs="Times"/>
          <w:b/>
          <w:bCs/>
        </w:rPr>
        <w:t>besvara de ställda frågorna utifrån en analys av källmaterialet</w:t>
      </w:r>
      <w:r w:rsidRPr="00145933">
        <w:rPr>
          <w:rFonts w:ascii="Times New Roman" w:hAnsi="Times New Roman" w:cs="Times New Roman"/>
        </w:rPr>
        <w:t xml:space="preserve">. Det räcker alltså inte med att referera källornas innehåll. Man måste också på ett logiskt samman- hängande sätt </w:t>
      </w:r>
      <w:r w:rsidRPr="00145933">
        <w:rPr>
          <w:rFonts w:ascii="Times" w:hAnsi="Times" w:cs="Times"/>
          <w:b/>
          <w:bCs/>
        </w:rPr>
        <w:t xml:space="preserve">argumentera </w:t>
      </w:r>
      <w:r w:rsidRPr="00145933">
        <w:rPr>
          <w:rFonts w:ascii="Times New Roman" w:hAnsi="Times New Roman" w:cs="Times New Roman"/>
        </w:rPr>
        <w:t>för sin tolkning samt relatera den till tidigare forskning. Man kan emellertid också välja att föra diskussionen med tidigare forskning först i sammanfattningen.</w:t>
      </w:r>
    </w:p>
    <w:p w14:paraId="720ACDCD"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 xml:space="preserve">Om man väljer att dela in undersökningen i flera avsnitt, kan det vara lämpligt att ha en kort sammanfattning efter varje sådant avsnitt. Detta är emellertid inget krav. </w:t>
      </w:r>
      <w:r w:rsidRPr="00145933">
        <w:rPr>
          <w:rFonts w:ascii="Times" w:hAnsi="Times" w:cs="Times"/>
          <w:b/>
          <w:bCs/>
        </w:rPr>
        <w:t>Ett absolut krav är däremot att alla påståenden som bygger på källmaterial eller tidigare forskning skall be- läggas antingen genom en angivelse i brödtexten eller med fotnoter</w:t>
      </w:r>
      <w:r w:rsidRPr="00145933">
        <w:rPr>
          <w:rFonts w:ascii="Times New Roman" w:hAnsi="Times New Roman" w:cs="Times New Roman"/>
        </w:rPr>
        <w:t>.</w:t>
      </w:r>
    </w:p>
    <w:p w14:paraId="238614FB" w14:textId="77777777" w:rsidR="00145933" w:rsidRPr="00145933" w:rsidRDefault="00145933" w:rsidP="00145933">
      <w:pPr>
        <w:widowControl w:val="0"/>
        <w:autoSpaceDE w:val="0"/>
        <w:autoSpaceDN w:val="0"/>
        <w:adjustRightInd w:val="0"/>
        <w:spacing w:after="240"/>
        <w:rPr>
          <w:rFonts w:ascii="Times" w:hAnsi="Times" w:cs="Times"/>
          <w:sz w:val="32"/>
          <w:szCs w:val="32"/>
        </w:rPr>
      </w:pPr>
      <w:r w:rsidRPr="00145933">
        <w:rPr>
          <w:rFonts w:ascii="Times New Roman" w:hAnsi="Times New Roman" w:cs="Times New Roman"/>
          <w:sz w:val="32"/>
          <w:szCs w:val="32"/>
        </w:rPr>
        <w:t>Sammanfattning och slutsatser</w:t>
      </w:r>
    </w:p>
    <w:p w14:paraId="69DF9D0D"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 xml:space="preserve">Undersökningen avslutas med </w:t>
      </w:r>
      <w:r w:rsidRPr="00145933">
        <w:rPr>
          <w:rFonts w:ascii="Times" w:hAnsi="Times" w:cs="Times"/>
          <w:b/>
          <w:bCs/>
        </w:rPr>
        <w:t>en sammanfattning, där de egna resultaten presenteras och sätts i relation till tidigare forskning</w:t>
      </w:r>
      <w:r w:rsidRPr="00145933">
        <w:rPr>
          <w:rFonts w:ascii="Times New Roman" w:hAnsi="Times New Roman" w:cs="Times New Roman"/>
        </w:rPr>
        <w:t>. Det gäller att lyfta fram och argumentera för resultaten på ett sådant sätt att läsaren kan godta dem. Presentera gärna också alternativa tolkningar. I de fall de egna resultaten står i strid med tidigare forskning bör detta lyftas fram och diskuteras. Slutsat- serna måste innehålla svar på de frågor som formulerats i uppsatsen. Om det visat sig omöjligt att ge konkreta svar, skall detta diskuteras. Men det är i sådana fall bättre att ändra frågeställningen. Inledningen är ofta det sista en historiker skriver färdigt!!</w:t>
      </w:r>
    </w:p>
    <w:p w14:paraId="4298DA95" w14:textId="77777777" w:rsidR="00145933" w:rsidRPr="00145933" w:rsidRDefault="00145933" w:rsidP="00145933">
      <w:pPr>
        <w:widowControl w:val="0"/>
        <w:autoSpaceDE w:val="0"/>
        <w:autoSpaceDN w:val="0"/>
        <w:adjustRightInd w:val="0"/>
        <w:spacing w:after="240"/>
        <w:rPr>
          <w:rFonts w:ascii="Times" w:hAnsi="Times" w:cs="Times"/>
          <w:sz w:val="32"/>
          <w:szCs w:val="32"/>
        </w:rPr>
      </w:pPr>
      <w:r w:rsidRPr="00145933">
        <w:rPr>
          <w:rFonts w:ascii="Times New Roman" w:hAnsi="Times New Roman" w:cs="Times New Roman"/>
          <w:sz w:val="32"/>
          <w:szCs w:val="32"/>
        </w:rPr>
        <w:t>Formalia och språk</w:t>
      </w:r>
    </w:p>
    <w:p w14:paraId="7D065E51" w14:textId="77777777" w:rsidR="00145933" w:rsidRPr="00031316" w:rsidRDefault="00145933" w:rsidP="00145933">
      <w:pPr>
        <w:widowControl w:val="0"/>
        <w:autoSpaceDE w:val="0"/>
        <w:autoSpaceDN w:val="0"/>
        <w:adjustRightInd w:val="0"/>
        <w:spacing w:after="240"/>
        <w:rPr>
          <w:rFonts w:ascii="Times" w:hAnsi="Times" w:cs="Times"/>
        </w:rPr>
      </w:pPr>
      <w:r w:rsidRPr="00031316">
        <w:rPr>
          <w:rFonts w:ascii="Times New Roman" w:hAnsi="Times New Roman" w:cs="Times New Roman"/>
        </w:rPr>
        <w:t xml:space="preserve">Uppsatsen måste uppfylla gängse krav på </w:t>
      </w:r>
      <w:r w:rsidRPr="00031316">
        <w:rPr>
          <w:rFonts w:ascii="Times" w:hAnsi="Times" w:cs="Times"/>
          <w:b/>
          <w:bCs/>
        </w:rPr>
        <w:t>akribi (</w:t>
      </w:r>
      <w:r w:rsidRPr="00031316">
        <w:rPr>
          <w:rFonts w:ascii="Times New Roman" w:hAnsi="Times New Roman" w:cs="Times New Roman"/>
        </w:rPr>
        <w:t>noggrannhet). Dett</w:t>
      </w:r>
      <w:r w:rsidR="00031316" w:rsidRPr="00031316">
        <w:rPr>
          <w:rFonts w:ascii="Times New Roman" w:hAnsi="Times New Roman" w:cs="Times New Roman"/>
        </w:rPr>
        <w:t>a innebär att källor och litte</w:t>
      </w:r>
      <w:r w:rsidRPr="00031316">
        <w:rPr>
          <w:rFonts w:ascii="Times New Roman" w:hAnsi="Times New Roman" w:cs="Times New Roman"/>
        </w:rPr>
        <w:t>ratur refereras korrekt, att citaten återges exakt, att alla hänvisningar i notapparat är riktiga och att käll- och litteraturförteckning är utformad på ett funktionellt och konsekvent sätt. Samtliga böck- er som använts – men inga andra – skall tas upp i litteraturförteckningen, och alla påståenden som bygger på källor eller tidigare forskning skall beläggas med fotnoter.</w:t>
      </w:r>
    </w:p>
    <w:p w14:paraId="785D419C" w14:textId="77777777" w:rsidR="00145933" w:rsidRPr="00031316" w:rsidRDefault="00145933" w:rsidP="00145933">
      <w:pPr>
        <w:widowControl w:val="0"/>
        <w:autoSpaceDE w:val="0"/>
        <w:autoSpaceDN w:val="0"/>
        <w:adjustRightInd w:val="0"/>
        <w:spacing w:after="240"/>
        <w:rPr>
          <w:rFonts w:ascii="Times" w:hAnsi="Times" w:cs="Times"/>
        </w:rPr>
      </w:pPr>
      <w:r w:rsidRPr="00031316">
        <w:rPr>
          <w:rFonts w:ascii="Times" w:hAnsi="Times" w:cs="Times"/>
          <w:b/>
          <w:bCs/>
        </w:rPr>
        <w:t>Uppsatsen skall vara skriven på korrekt svenska</w:t>
      </w:r>
      <w:r w:rsidRPr="00031316">
        <w:rPr>
          <w:rFonts w:ascii="Times New Roman" w:hAnsi="Times New Roman" w:cs="Times New Roman"/>
        </w:rPr>
        <w:t>. I kursplanerna för historia står det: ”Ett kompl</w:t>
      </w:r>
      <w:bookmarkStart w:id="0" w:name="_GoBack"/>
      <w:bookmarkEnd w:id="0"/>
      <w:r w:rsidRPr="00031316">
        <w:rPr>
          <w:rFonts w:ascii="Times New Roman" w:hAnsi="Times New Roman" w:cs="Times New Roman"/>
        </w:rPr>
        <w:t>etterande mål för all utbildning inom det humanistiska området är förmågan att korrekt an- vända svenska språket i tal och skrift”. Sträva efter att skriva enkelt. Undvik alltför komplicerad meningsbyggnad och använd i görligaste mån vanliga ord.</w:t>
      </w:r>
    </w:p>
    <w:p w14:paraId="2CAAE500" w14:textId="77777777" w:rsidR="00145933" w:rsidRPr="00145933" w:rsidRDefault="00145933" w:rsidP="00145933">
      <w:pPr>
        <w:widowControl w:val="0"/>
        <w:autoSpaceDE w:val="0"/>
        <w:autoSpaceDN w:val="0"/>
        <w:adjustRightInd w:val="0"/>
        <w:spacing w:after="240"/>
        <w:rPr>
          <w:rFonts w:ascii="Times" w:hAnsi="Times" w:cs="Times"/>
          <w:sz w:val="32"/>
          <w:szCs w:val="32"/>
        </w:rPr>
      </w:pPr>
      <w:r w:rsidRPr="00145933">
        <w:rPr>
          <w:rFonts w:ascii="Times New Roman" w:hAnsi="Times New Roman" w:cs="Times New Roman"/>
          <w:sz w:val="32"/>
          <w:szCs w:val="32"/>
        </w:rPr>
        <w:t>Kriterier för betygssättning</w:t>
      </w:r>
    </w:p>
    <w:p w14:paraId="331FF70F"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För att bli godkänd på uppsatskursen måste följande formella kriterier uppfyllas: 1. närvaro och aktivt deltagande på uppsatsseminarierna 2. ventilering av uppsats på ett uppsatsseminarium som där fått minst betyget godkänd 3. aktivitet som opponent på en eller flera uppsatser.</w:t>
      </w:r>
    </w:p>
    <w:p w14:paraId="6C55CDEB" w14:textId="77777777" w:rsidR="00145933" w:rsidRPr="00145933" w:rsidRDefault="00145933" w:rsidP="00145933">
      <w:pPr>
        <w:widowControl w:val="0"/>
        <w:autoSpaceDE w:val="0"/>
        <w:autoSpaceDN w:val="0"/>
        <w:adjustRightInd w:val="0"/>
        <w:spacing w:after="240"/>
        <w:rPr>
          <w:rFonts w:ascii="Times" w:hAnsi="Times" w:cs="Times"/>
        </w:rPr>
      </w:pPr>
      <w:r w:rsidRPr="00145933">
        <w:rPr>
          <w:rFonts w:ascii="Times New Roman" w:hAnsi="Times New Roman" w:cs="Times New Roman"/>
        </w:rPr>
        <w:t>För att uppnå betyget godkänd måste uppsatsen uppfylla vissa grundläggande krav:</w:t>
      </w:r>
    </w:p>
    <w:p w14:paraId="32C9978C" w14:textId="77777777" w:rsidR="00145933" w:rsidRPr="00145933" w:rsidRDefault="00145933" w:rsidP="00145933">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 xml:space="preserve">Presentationen av ämne, syfte och frågeställning skall vara klar och tydlig. </w:t>
      </w:r>
    </w:p>
    <w:p w14:paraId="7AC7B457" w14:textId="77777777" w:rsidR="00145933" w:rsidRPr="00145933" w:rsidRDefault="00145933" w:rsidP="00145933">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Uppsatse</w:t>
      </w:r>
      <w:r>
        <w:rPr>
          <w:rFonts w:ascii="Times New Roman" w:hAnsi="Times New Roman" w:cs="Times New Roman"/>
        </w:rPr>
        <w:t xml:space="preserve">ns olika delar skall hänga ihop </w:t>
      </w:r>
      <w:r w:rsidRPr="00145933">
        <w:rPr>
          <w:rFonts w:ascii="Times New Roman" w:hAnsi="Times New Roman" w:cs="Times New Roman"/>
        </w:rPr>
        <w:t xml:space="preserve">logiskt och innehållsmässigt </w:t>
      </w:r>
    </w:p>
    <w:p w14:paraId="5A5E6FAE" w14:textId="77777777" w:rsidR="00145933" w:rsidRPr="00145933" w:rsidRDefault="00145933" w:rsidP="00145933">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 xml:space="preserve">Undersökningen skall relatera till tidigare forskning </w:t>
      </w:r>
    </w:p>
    <w:p w14:paraId="73EF4CA3" w14:textId="77777777" w:rsidR="00145933" w:rsidRPr="00145933" w:rsidRDefault="00145933" w:rsidP="00145933">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 xml:space="preserve">Resultatet skall bygga på källmaterial </w:t>
      </w:r>
    </w:p>
    <w:p w14:paraId="3E5BEEAB" w14:textId="77777777" w:rsidR="00145933" w:rsidRPr="00145933" w:rsidRDefault="00145933" w:rsidP="00145933">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 xml:space="preserve">Akribin skall vara god </w:t>
      </w:r>
    </w:p>
    <w:p w14:paraId="67DFEDDC" w14:textId="77777777" w:rsidR="00145933" w:rsidRPr="00145933" w:rsidRDefault="00145933" w:rsidP="00145933">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Uppsatsens skall vara skriven på god svenska</w:t>
      </w:r>
      <w:r>
        <w:rPr>
          <w:rFonts w:ascii="Times New Roman" w:hAnsi="Times New Roman" w:cs="Times New Roman"/>
        </w:rPr>
        <w:t>.</w:t>
      </w:r>
    </w:p>
    <w:p w14:paraId="14B505AA" w14:textId="77777777" w:rsidR="00145933" w:rsidRPr="00145933" w:rsidRDefault="00145933" w:rsidP="00145933">
      <w:pPr>
        <w:widowControl w:val="0"/>
        <w:numPr>
          <w:ilvl w:val="0"/>
          <w:numId w:val="1"/>
        </w:numPr>
        <w:tabs>
          <w:tab w:val="left" w:pos="220"/>
          <w:tab w:val="left" w:pos="720"/>
        </w:tabs>
        <w:autoSpaceDE w:val="0"/>
        <w:autoSpaceDN w:val="0"/>
        <w:adjustRightInd w:val="0"/>
        <w:spacing w:after="240"/>
        <w:ind w:hanging="720"/>
        <w:rPr>
          <w:rFonts w:ascii="Times" w:hAnsi="Times" w:cs="Times"/>
          <w:b/>
        </w:rPr>
      </w:pPr>
      <w:r w:rsidRPr="00145933">
        <w:rPr>
          <w:rFonts w:ascii="Times New Roman" w:hAnsi="Times New Roman" w:cs="Times New Roman"/>
        </w:rPr>
        <w:t xml:space="preserve"> </w:t>
      </w:r>
      <w:r w:rsidRPr="00145933">
        <w:rPr>
          <w:rFonts w:ascii="Times" w:hAnsi="Times" w:cs="Times"/>
          <w:b/>
        </w:rPr>
        <w:t> </w:t>
      </w:r>
      <w:r w:rsidRPr="00145933">
        <w:rPr>
          <w:rFonts w:ascii="Times New Roman" w:hAnsi="Times New Roman" w:cs="Times New Roman"/>
          <w:b/>
        </w:rPr>
        <w:t xml:space="preserve">För att uppnå betyget väl godkänd gäller dessutom följande: </w:t>
      </w:r>
    </w:p>
    <w:p w14:paraId="7FA6FE15" w14:textId="77777777" w:rsidR="00145933" w:rsidRPr="00145933" w:rsidRDefault="00145933" w:rsidP="00145933">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 xml:space="preserve">Undersökningen skall relatera till och samtidigt vara </w:t>
      </w:r>
      <w:r w:rsidRPr="00145933">
        <w:rPr>
          <w:rFonts w:ascii="Times" w:hAnsi="Times" w:cs="Times"/>
          <w:b/>
          <w:bCs/>
        </w:rPr>
        <w:t xml:space="preserve">självständig </w:t>
      </w:r>
      <w:r w:rsidRPr="00145933">
        <w:rPr>
          <w:rFonts w:ascii="Times New Roman" w:hAnsi="Times New Roman" w:cs="Times New Roman"/>
        </w:rPr>
        <w:t xml:space="preserve">i förhållande till tidigare </w:t>
      </w:r>
      <w:r w:rsidRPr="00145933">
        <w:rPr>
          <w:rFonts w:ascii="Times" w:hAnsi="Times" w:cs="Times"/>
        </w:rPr>
        <w:t> </w:t>
      </w:r>
      <w:r w:rsidRPr="00145933">
        <w:rPr>
          <w:rFonts w:ascii="Times New Roman" w:hAnsi="Times New Roman" w:cs="Times New Roman"/>
        </w:rPr>
        <w:t xml:space="preserve">forskning. </w:t>
      </w:r>
    </w:p>
    <w:p w14:paraId="446E55BA" w14:textId="77777777" w:rsidR="00145933" w:rsidRPr="00145933" w:rsidRDefault="00145933" w:rsidP="00145933">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 xml:space="preserve">Det skall finnas en </w:t>
      </w:r>
      <w:r w:rsidRPr="00145933">
        <w:rPr>
          <w:rFonts w:ascii="Times" w:hAnsi="Times" w:cs="Times"/>
          <w:b/>
          <w:bCs/>
        </w:rPr>
        <w:t xml:space="preserve">tydlig </w:t>
      </w:r>
      <w:r w:rsidRPr="00145933">
        <w:rPr>
          <w:rFonts w:ascii="Times New Roman" w:hAnsi="Times New Roman" w:cs="Times New Roman"/>
        </w:rPr>
        <w:t xml:space="preserve">anknytning till ett större sammanhang, antingen formulerat utifrån </w:t>
      </w:r>
      <w:r w:rsidRPr="00145933">
        <w:rPr>
          <w:rFonts w:ascii="Times" w:hAnsi="Times" w:cs="Times"/>
        </w:rPr>
        <w:t> </w:t>
      </w:r>
      <w:r w:rsidRPr="00145933">
        <w:rPr>
          <w:rFonts w:ascii="Times New Roman" w:hAnsi="Times New Roman" w:cs="Times New Roman"/>
        </w:rPr>
        <w:t xml:space="preserve">tidigare forskning eller från ett teoretiskt perspektiv. </w:t>
      </w:r>
    </w:p>
    <w:p w14:paraId="57DBA233" w14:textId="77777777" w:rsidR="00145933" w:rsidRPr="00145933" w:rsidRDefault="00145933" w:rsidP="00145933">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 xml:space="preserve">Undersökningen skall vara analytisk och argumenterande </w:t>
      </w:r>
    </w:p>
    <w:p w14:paraId="1FEA725E" w14:textId="77777777" w:rsidR="00145933" w:rsidRPr="00145933" w:rsidRDefault="00145933" w:rsidP="00145933">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 xml:space="preserve">Det skall finnas en </w:t>
      </w:r>
      <w:r w:rsidRPr="00145933">
        <w:rPr>
          <w:rFonts w:ascii="Times" w:hAnsi="Times" w:cs="Times"/>
          <w:b/>
          <w:bCs/>
        </w:rPr>
        <w:t xml:space="preserve">tydlig koppling </w:t>
      </w:r>
      <w:r w:rsidRPr="00145933">
        <w:rPr>
          <w:rFonts w:ascii="Times New Roman" w:hAnsi="Times New Roman" w:cs="Times New Roman"/>
        </w:rPr>
        <w:t xml:space="preserve">till tidigare forskning </w:t>
      </w:r>
    </w:p>
    <w:p w14:paraId="003252F3" w14:textId="77777777" w:rsidR="00145933" w:rsidRPr="00145933" w:rsidRDefault="00145933" w:rsidP="00145933">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145933">
        <w:rPr>
          <w:rFonts w:ascii="Times" w:hAnsi="Times" w:cs="Times"/>
        </w:rPr>
        <w:tab/>
      </w:r>
      <w:r w:rsidRPr="00145933">
        <w:rPr>
          <w:rFonts w:ascii="Times" w:hAnsi="Times" w:cs="Times"/>
        </w:rPr>
        <w:tab/>
        <w:t>􏰀  </w:t>
      </w:r>
      <w:r w:rsidRPr="00145933">
        <w:rPr>
          <w:rFonts w:ascii="Times New Roman" w:hAnsi="Times New Roman" w:cs="Times New Roman"/>
        </w:rPr>
        <w:t>Resultaten skall innebära ny kunskap på området</w:t>
      </w:r>
      <w:r>
        <w:rPr>
          <w:rFonts w:ascii="Times New Roman" w:hAnsi="Times New Roman" w:cs="Times New Roman"/>
        </w:rPr>
        <w:t>.</w:t>
      </w:r>
    </w:p>
    <w:p w14:paraId="25A4DCBE" w14:textId="77777777" w:rsidR="00145933" w:rsidRPr="00145933" w:rsidRDefault="00145933" w:rsidP="00145933">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145933">
        <w:rPr>
          <w:rFonts w:ascii="Times New Roman" w:hAnsi="Times New Roman" w:cs="Times New Roman"/>
        </w:rPr>
        <w:t xml:space="preserve"> </w:t>
      </w:r>
      <w:r w:rsidRPr="00145933">
        <w:rPr>
          <w:rFonts w:ascii="Times" w:hAnsi="Times" w:cs="Times"/>
        </w:rPr>
        <w:t> </w:t>
      </w:r>
      <w:r w:rsidRPr="00145933">
        <w:rPr>
          <w:rFonts w:ascii="Times New Roman" w:hAnsi="Times New Roman" w:cs="Times New Roman"/>
        </w:rPr>
        <w:t>Vid betygssättningen vägs även aktiviteten på seminarierna, inkl</w:t>
      </w:r>
      <w:r>
        <w:rPr>
          <w:rFonts w:ascii="Times New Roman" w:hAnsi="Times New Roman" w:cs="Times New Roman"/>
        </w:rPr>
        <w:t>usive opposition och försvar av</w:t>
      </w:r>
    </w:p>
    <w:p w14:paraId="40B51BCC" w14:textId="77777777" w:rsidR="00145933" w:rsidRPr="00145933" w:rsidRDefault="00145933" w:rsidP="00145933">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145933">
        <w:rPr>
          <w:rFonts w:ascii="Times New Roman" w:hAnsi="Times New Roman" w:cs="Times New Roman"/>
        </w:rPr>
        <w:t xml:space="preserve">den egna uppsatsen, in. </w:t>
      </w:r>
    </w:p>
    <w:p w14:paraId="7EF840DD" w14:textId="77777777" w:rsidR="003D5A1C" w:rsidRDefault="003D5A1C"/>
    <w:sectPr w:rsidR="003D5A1C" w:rsidSect="00032CA5">
      <w:footerReference w:type="even" r:id="rId8"/>
      <w:foot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9F1C8" w14:textId="77777777" w:rsidR="00145933" w:rsidRDefault="00145933" w:rsidP="00145933">
      <w:r>
        <w:separator/>
      </w:r>
    </w:p>
  </w:endnote>
  <w:endnote w:type="continuationSeparator" w:id="0">
    <w:p w14:paraId="353AA02C" w14:textId="77777777" w:rsidR="00145933" w:rsidRDefault="00145933" w:rsidP="0014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2BCF" w14:textId="77777777" w:rsidR="00145933" w:rsidRDefault="00145933" w:rsidP="00B82DC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6E57EC9" w14:textId="77777777" w:rsidR="00145933" w:rsidRDefault="00145933" w:rsidP="00145933">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807A2" w14:textId="77777777" w:rsidR="00145933" w:rsidRDefault="00145933" w:rsidP="00B82DC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31316">
      <w:rPr>
        <w:rStyle w:val="Sidnummer"/>
        <w:noProof/>
      </w:rPr>
      <w:t>1</w:t>
    </w:r>
    <w:r>
      <w:rPr>
        <w:rStyle w:val="Sidnummer"/>
      </w:rPr>
      <w:fldChar w:fldCharType="end"/>
    </w:r>
  </w:p>
  <w:p w14:paraId="6E59A3D2" w14:textId="77777777" w:rsidR="00145933" w:rsidRDefault="00145933" w:rsidP="00145933">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D63BC" w14:textId="77777777" w:rsidR="00145933" w:rsidRDefault="00145933" w:rsidP="00145933">
      <w:r>
        <w:separator/>
      </w:r>
    </w:p>
  </w:footnote>
  <w:footnote w:type="continuationSeparator" w:id="0">
    <w:p w14:paraId="3DECDA3C" w14:textId="77777777" w:rsidR="00145933" w:rsidRDefault="00145933" w:rsidP="001459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33"/>
    <w:rsid w:val="00031316"/>
    <w:rsid w:val="00145933"/>
    <w:rsid w:val="003D5A1C"/>
    <w:rsid w:val="008D40F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8E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145933"/>
    <w:pPr>
      <w:tabs>
        <w:tab w:val="center" w:pos="4536"/>
        <w:tab w:val="right" w:pos="9072"/>
      </w:tabs>
    </w:pPr>
  </w:style>
  <w:style w:type="character" w:customStyle="1" w:styleId="SidfotChar">
    <w:name w:val="Sidfot Char"/>
    <w:basedOn w:val="Standardstycketypsnitt"/>
    <w:link w:val="Sidfot"/>
    <w:uiPriority w:val="99"/>
    <w:rsid w:val="00145933"/>
  </w:style>
  <w:style w:type="character" w:styleId="Sidnummer">
    <w:name w:val="page number"/>
    <w:basedOn w:val="Standardstycketypsnitt"/>
    <w:uiPriority w:val="99"/>
    <w:semiHidden/>
    <w:unhideWhenUsed/>
    <w:rsid w:val="001459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145933"/>
    <w:pPr>
      <w:tabs>
        <w:tab w:val="center" w:pos="4536"/>
        <w:tab w:val="right" w:pos="9072"/>
      </w:tabs>
    </w:pPr>
  </w:style>
  <w:style w:type="character" w:customStyle="1" w:styleId="SidfotChar">
    <w:name w:val="Sidfot Char"/>
    <w:basedOn w:val="Standardstycketypsnitt"/>
    <w:link w:val="Sidfot"/>
    <w:uiPriority w:val="99"/>
    <w:rsid w:val="00145933"/>
  </w:style>
  <w:style w:type="character" w:styleId="Sidnummer">
    <w:name w:val="page number"/>
    <w:basedOn w:val="Standardstycketypsnitt"/>
    <w:uiPriority w:val="99"/>
    <w:semiHidden/>
    <w:unhideWhenUsed/>
    <w:rsid w:val="0014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1864</Words>
  <Characters>9881</Characters>
  <Application>Microsoft Macintosh Word</Application>
  <DocSecurity>0</DocSecurity>
  <Lines>82</Lines>
  <Paragraphs>23</Paragraphs>
  <ScaleCrop>false</ScaleCrop>
  <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Lindstedt Cronberg</dc:creator>
  <cp:keywords/>
  <dc:description/>
  <cp:lastModifiedBy>Marie Lindstedt Cronberg</cp:lastModifiedBy>
  <cp:revision>2</cp:revision>
  <dcterms:created xsi:type="dcterms:W3CDTF">2017-03-20T08:14:00Z</dcterms:created>
  <dcterms:modified xsi:type="dcterms:W3CDTF">2017-03-20T08:23:00Z</dcterms:modified>
</cp:coreProperties>
</file>