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868" w:rsidRPr="00AF2439" w:rsidRDefault="00AF2439">
      <w:pPr>
        <w:rPr>
          <w:b/>
          <w:bCs/>
        </w:rPr>
      </w:pPr>
      <w:r w:rsidRPr="00AF2439">
        <w:rPr>
          <w:b/>
          <w:bCs/>
        </w:rPr>
        <w:t>Kurslitteratur för IMSA22</w:t>
      </w:r>
    </w:p>
    <w:p w:rsidR="00AF2439" w:rsidRDefault="00AF2439">
      <w:r>
        <w:t>VT 2024</w:t>
      </w:r>
    </w:p>
    <w:p w:rsidR="00AF2439" w:rsidRDefault="00AF2439"/>
    <w:p w:rsidR="00AF2439" w:rsidRDefault="00AF2439">
      <w:r>
        <w:t>Vårterminens tre första delkurser har samma litteraturlistor som de tre övriga kurserna i intermediala studier:</w:t>
      </w:r>
    </w:p>
    <w:p w:rsidR="00AF2439" w:rsidRDefault="00AF2439"/>
    <w:p w:rsidR="00AF2439" w:rsidRDefault="00AF2439">
      <w:r>
        <w:t>Första delkursen: se litteraturlistan för kursen IMSB23</w:t>
      </w:r>
    </w:p>
    <w:p w:rsidR="00AF2439" w:rsidRDefault="00AF2439">
      <w:r>
        <w:t>Andra delkursen: se litteraturlistan för kursen IMSB26</w:t>
      </w:r>
    </w:p>
    <w:p w:rsidR="00AF2439" w:rsidRDefault="00AF2439">
      <w:r>
        <w:t>Tredje delkursen: se litteraturlistan för kursen IMSB25</w:t>
      </w:r>
    </w:p>
    <w:p w:rsidR="00AF2439" w:rsidRDefault="00AF2439"/>
    <w:p w:rsidR="00AF2439" w:rsidRDefault="00AF2439">
      <w:r>
        <w:t>Fjärde delkursen på IMSA22 är en renodlad uppsatskurs som inte har någon fixerad litteraturlista.</w:t>
      </w:r>
    </w:p>
    <w:sectPr w:rsidR="00AF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39"/>
    <w:rsid w:val="00257868"/>
    <w:rsid w:val="00A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E9693"/>
  <w15:chartTrackingRefBased/>
  <w15:docId w15:val="{4B169840-A285-D94F-94E1-FEA8702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349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Askander</dc:creator>
  <cp:keywords/>
  <dc:description/>
  <cp:lastModifiedBy>Mikael Askander</cp:lastModifiedBy>
  <cp:revision>1</cp:revision>
  <dcterms:created xsi:type="dcterms:W3CDTF">2023-12-12T10:38:00Z</dcterms:created>
  <dcterms:modified xsi:type="dcterms:W3CDTF">2023-12-12T10:41:00Z</dcterms:modified>
</cp:coreProperties>
</file>