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25" w:rsidRPr="00C76208" w:rsidRDefault="00972325">
      <w:pPr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Lunds universitet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VT 2016</w:t>
      </w:r>
    </w:p>
    <w:p w:rsidR="00972325" w:rsidRPr="00C76208" w:rsidRDefault="00972325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>Språk- och litteraturcentrum</w:t>
      </w:r>
    </w:p>
    <w:p w:rsidR="00972325" w:rsidRPr="00C76208" w:rsidRDefault="00972325">
      <w:pPr>
        <w:rPr>
          <w:rFonts w:ascii="Garamond" w:hAnsi="Garamond"/>
          <w:b/>
        </w:rPr>
      </w:pPr>
      <w:r>
        <w:rPr>
          <w:rFonts w:ascii="Garamond" w:hAnsi="Garamond"/>
          <w:b/>
        </w:rPr>
        <w:t>LIVA04</w:t>
      </w:r>
    </w:p>
    <w:p w:rsidR="00972325" w:rsidRPr="00C76208" w:rsidRDefault="00972325">
      <w:pPr>
        <w:rPr>
          <w:rFonts w:ascii="Garamond" w:hAnsi="Garamond"/>
          <w:b/>
        </w:rPr>
      </w:pPr>
      <w:r>
        <w:rPr>
          <w:rFonts w:ascii="Garamond" w:hAnsi="Garamond"/>
          <w:b/>
        </w:rPr>
        <w:t>Litteraturvetenskap (1-6</w:t>
      </w:r>
      <w:r w:rsidRPr="00C76208">
        <w:rPr>
          <w:rFonts w:ascii="Garamond" w:hAnsi="Garamond"/>
          <w:b/>
        </w:rPr>
        <w:t>0 hp)</w:t>
      </w:r>
    </w:p>
    <w:p w:rsidR="00972325" w:rsidRPr="00C76208" w:rsidRDefault="00972325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>Delkurs 1. Litteraturvetenskapens grunder. Att analysera epik, lyrik, dramatik. (7,5 hp)</w:t>
      </w:r>
    </w:p>
    <w:p w:rsidR="00972325" w:rsidRDefault="00972325">
      <w:pPr>
        <w:rPr>
          <w:rFonts w:ascii="Garamond" w:hAnsi="Garamond"/>
          <w:b/>
        </w:rPr>
      </w:pPr>
    </w:p>
    <w:p w:rsidR="00972325" w:rsidRPr="00C76208" w:rsidRDefault="00972325" w:rsidP="000B1418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 xml:space="preserve">Lärare: </w:t>
      </w:r>
      <w:r w:rsidRPr="00C76208">
        <w:rPr>
          <w:rFonts w:ascii="Garamond" w:hAnsi="Garamond"/>
          <w:b/>
        </w:rPr>
        <w:tab/>
      </w:r>
      <w:r w:rsidRPr="00C76208">
        <w:rPr>
          <w:rFonts w:ascii="Garamond" w:hAnsi="Garamond"/>
          <w:b/>
        </w:rPr>
        <w:tab/>
        <w:t>Karin Nykvist (</w:t>
      </w:r>
      <w:hyperlink r:id="rId7" w:history="1">
        <w:r w:rsidRPr="00C76208">
          <w:rPr>
            <w:rStyle w:val="Hyperlnk"/>
            <w:rFonts w:ascii="Garamond" w:hAnsi="Garamond"/>
            <w:b/>
            <w:color w:val="auto"/>
            <w:u w:val="none"/>
          </w:rPr>
          <w:t>Karin.Nykvist@litt.lu.se</w:t>
        </w:r>
      </w:hyperlink>
      <w:r w:rsidRPr="00C76208">
        <w:rPr>
          <w:rFonts w:ascii="Garamond" w:hAnsi="Garamond"/>
          <w:b/>
        </w:rPr>
        <w:t>)</w:t>
      </w:r>
    </w:p>
    <w:p w:rsidR="00972325" w:rsidRPr="00C76208" w:rsidRDefault="00972325" w:rsidP="000B1418">
      <w:pPr>
        <w:ind w:left="1304" w:firstLine="1304"/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>Paul Tenngart (Paul.Tenngart@litt.lu.se)</w:t>
      </w:r>
    </w:p>
    <w:p w:rsidR="00972325" w:rsidRPr="00C76208" w:rsidRDefault="00972325">
      <w:pPr>
        <w:rPr>
          <w:rFonts w:ascii="Garamond" w:hAnsi="Garamond"/>
          <w:b/>
        </w:rPr>
      </w:pPr>
    </w:p>
    <w:p w:rsidR="00972325" w:rsidRPr="00C76208" w:rsidRDefault="00972325" w:rsidP="00F12D77">
      <w:pPr>
        <w:rPr>
          <w:rFonts w:ascii="Garamond" w:hAnsi="Garamond"/>
          <w:b/>
        </w:rPr>
      </w:pPr>
    </w:p>
    <w:p w:rsidR="00972325" w:rsidRPr="00C76208" w:rsidRDefault="00972325" w:rsidP="00F12D77">
      <w:pPr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>Schema med läsinstruktioner</w:t>
      </w:r>
    </w:p>
    <w:p w:rsidR="00972325" w:rsidRDefault="00972325" w:rsidP="00BE6960">
      <w:pPr>
        <w:ind w:left="1304" w:firstLine="1304"/>
        <w:rPr>
          <w:rFonts w:ascii="Garamond" w:hAnsi="Garamond"/>
          <w:b/>
        </w:rPr>
      </w:pPr>
    </w:p>
    <w:p w:rsidR="00972325" w:rsidRDefault="00972325" w:rsidP="00BE6960">
      <w:pPr>
        <w:ind w:left="1304" w:firstLine="1304"/>
        <w:rPr>
          <w:rFonts w:ascii="Garamond" w:hAnsi="Garamond"/>
          <w:b/>
        </w:rPr>
      </w:pPr>
    </w:p>
    <w:p w:rsidR="00972325" w:rsidRPr="00C76208" w:rsidRDefault="00972325">
      <w:pPr>
        <w:rPr>
          <w:rFonts w:ascii="Garamond" w:hAnsi="Garamond"/>
          <w:b/>
        </w:rPr>
      </w:pPr>
      <w:r>
        <w:rPr>
          <w:rFonts w:ascii="Garamond" w:hAnsi="Garamond"/>
          <w:b/>
        </w:rPr>
        <w:t>Vecka 3</w:t>
      </w:r>
    </w:p>
    <w:p w:rsidR="00972325" w:rsidRPr="00C76208" w:rsidRDefault="00972325">
      <w:pPr>
        <w:rPr>
          <w:rFonts w:ascii="Garamond" w:hAnsi="Garamond"/>
          <w:b/>
        </w:rPr>
      </w:pPr>
    </w:p>
    <w:p w:rsidR="00972325" w:rsidRPr="00C76208" w:rsidRDefault="00972325">
      <w:pPr>
        <w:rPr>
          <w:rFonts w:ascii="Garamond" w:hAnsi="Garamond"/>
        </w:rPr>
      </w:pPr>
      <w:r w:rsidRPr="00C76208">
        <w:rPr>
          <w:rFonts w:ascii="Garamond" w:hAnsi="Garamond"/>
        </w:rPr>
        <w:t xml:space="preserve">Må </w:t>
      </w:r>
      <w:r>
        <w:rPr>
          <w:rFonts w:ascii="Garamond" w:hAnsi="Garamond"/>
        </w:rPr>
        <w:t>18/1</w:t>
      </w:r>
      <w:r w:rsidRPr="00C76208">
        <w:rPr>
          <w:rFonts w:ascii="Garamond" w:hAnsi="Garamond"/>
        </w:rPr>
        <w:t xml:space="preserve"> 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  <w:b/>
        </w:rPr>
        <w:t>Introduktion</w:t>
      </w:r>
    </w:p>
    <w:p w:rsidR="00972325" w:rsidRPr="00C76208" w:rsidRDefault="00972325">
      <w:pPr>
        <w:rPr>
          <w:rFonts w:ascii="Garamond" w:hAnsi="Garamond"/>
        </w:rPr>
      </w:pPr>
      <w:r>
        <w:rPr>
          <w:rFonts w:ascii="Garamond" w:hAnsi="Garamond"/>
        </w:rPr>
        <w:t>10.15-12, A129b</w:t>
      </w:r>
      <w:r w:rsidRPr="00C76208">
        <w:rPr>
          <w:rFonts w:ascii="Garamond" w:hAnsi="Garamond"/>
        </w:rPr>
        <w:tab/>
        <w:t xml:space="preserve">Introduktionsmötet är obligatoriskt. 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</w:p>
    <w:p w:rsidR="00972325" w:rsidRPr="00C76208" w:rsidRDefault="00972325">
      <w:pPr>
        <w:rPr>
          <w:rFonts w:ascii="Garamond" w:hAnsi="Garamond"/>
        </w:rPr>
      </w:pPr>
    </w:p>
    <w:p w:rsidR="00972325" w:rsidRPr="00C76208" w:rsidRDefault="00972325">
      <w:pPr>
        <w:rPr>
          <w:rFonts w:ascii="Garamond" w:hAnsi="Garamond"/>
        </w:rPr>
      </w:pPr>
      <w:r>
        <w:rPr>
          <w:rFonts w:ascii="Garamond" w:hAnsi="Garamond"/>
        </w:rPr>
        <w:t>Ti 19/1</w:t>
      </w:r>
      <w:r w:rsidRPr="00C76208">
        <w:rPr>
          <w:rFonts w:ascii="Garamond" w:hAnsi="Garamond"/>
        </w:rPr>
        <w:t xml:space="preserve"> 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  <w:b/>
        </w:rPr>
        <w:t>Vad är litteraturvetenskap?</w:t>
      </w:r>
      <w:r w:rsidRPr="00C76208">
        <w:rPr>
          <w:rFonts w:ascii="Garamond" w:hAnsi="Garamond"/>
        </w:rPr>
        <w:t xml:space="preserve"> (KN, PT)</w:t>
      </w:r>
    </w:p>
    <w:p w:rsidR="00972325" w:rsidRDefault="00972325" w:rsidP="002630F6">
      <w:pPr>
        <w:rPr>
          <w:rFonts w:ascii="Garamond" w:hAnsi="Garamond"/>
        </w:rPr>
      </w:pPr>
      <w:r>
        <w:rPr>
          <w:rFonts w:ascii="Garamond" w:hAnsi="Garamond"/>
        </w:rPr>
        <w:t>9.15-12, H339</w:t>
      </w:r>
    </w:p>
    <w:p w:rsidR="00972325" w:rsidRDefault="00972325" w:rsidP="002630F6">
      <w:pPr>
        <w:rPr>
          <w:rFonts w:ascii="Garamond" w:hAnsi="Garamond"/>
        </w:rPr>
      </w:pPr>
    </w:p>
    <w:p w:rsidR="00972325" w:rsidRPr="00E871FA" w:rsidRDefault="00972325" w:rsidP="00FC6278">
      <w:pPr>
        <w:jc w:val="both"/>
        <w:rPr>
          <w:rFonts w:ascii="Garamond" w:hAnsi="Garamond"/>
        </w:rPr>
      </w:pPr>
      <w:r>
        <w:rPr>
          <w:rFonts w:ascii="Garamond" w:hAnsi="Garamond"/>
        </w:rPr>
        <w:t>13.15-14 (grupp 1)</w:t>
      </w:r>
      <w:r>
        <w:rPr>
          <w:rFonts w:ascii="Garamond" w:hAnsi="Garamond"/>
        </w:rPr>
        <w:tab/>
      </w:r>
      <w:r w:rsidRPr="00E871FA">
        <w:rPr>
          <w:rFonts w:ascii="Garamond" w:hAnsi="Garamond"/>
          <w:b/>
        </w:rPr>
        <w:t xml:space="preserve">Biblioteksundervisning </w:t>
      </w:r>
      <w:r w:rsidRPr="00E871FA">
        <w:rPr>
          <w:rFonts w:ascii="Garamond" w:hAnsi="Garamond"/>
        </w:rPr>
        <w:t>(Kristina Nilsson, ämnesbibliotekarie)</w:t>
      </w:r>
    </w:p>
    <w:p w:rsidR="00972325" w:rsidRPr="00C76208" w:rsidRDefault="00972325" w:rsidP="00ED5D02">
      <w:pPr>
        <w:ind w:left="284" w:hanging="284"/>
        <w:jc w:val="both"/>
        <w:rPr>
          <w:rFonts w:ascii="Garamond" w:hAnsi="Garamond"/>
          <w:i/>
        </w:rPr>
      </w:pPr>
      <w:r w:rsidRPr="00E871FA">
        <w:rPr>
          <w:rFonts w:ascii="Garamond" w:hAnsi="Garamond"/>
        </w:rPr>
        <w:tab/>
      </w:r>
      <w:r w:rsidRPr="00E871FA">
        <w:rPr>
          <w:rFonts w:ascii="Garamond" w:hAnsi="Garamond"/>
        </w:rPr>
        <w:tab/>
      </w:r>
      <w:r w:rsidRPr="00E871FA">
        <w:rPr>
          <w:rFonts w:ascii="Garamond" w:hAnsi="Garamond"/>
        </w:rPr>
        <w:tab/>
        <w:t>Samling vid lånedisken på SOL-biblioteket.</w:t>
      </w:r>
      <w:r w:rsidRPr="00C76208">
        <w:rPr>
          <w:rFonts w:ascii="Garamond" w:hAnsi="Garamond"/>
        </w:rPr>
        <w:tab/>
      </w:r>
    </w:p>
    <w:p w:rsidR="00972325" w:rsidRPr="00C76208" w:rsidRDefault="00972325" w:rsidP="003333A7">
      <w:pPr>
        <w:ind w:left="284" w:hanging="284"/>
        <w:jc w:val="both"/>
        <w:rPr>
          <w:rFonts w:ascii="Garamond" w:hAnsi="Garamond"/>
        </w:rPr>
      </w:pPr>
    </w:p>
    <w:p w:rsidR="00972325" w:rsidRPr="00ED5D02" w:rsidRDefault="00972325" w:rsidP="00A333B0">
      <w:pPr>
        <w:ind w:left="284" w:hanging="284"/>
        <w:jc w:val="both"/>
        <w:rPr>
          <w:rFonts w:ascii="Garamond" w:hAnsi="Garamond"/>
        </w:rPr>
      </w:pPr>
      <w:r w:rsidRPr="00C76208">
        <w:rPr>
          <w:rFonts w:ascii="Garamond" w:hAnsi="Garamond"/>
        </w:rPr>
        <w:t>On 2</w:t>
      </w:r>
      <w:r>
        <w:rPr>
          <w:rFonts w:ascii="Garamond" w:hAnsi="Garamond"/>
        </w:rPr>
        <w:t>0/1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Litteraturkanon och litteraturhistoria </w:t>
      </w:r>
      <w:r w:rsidRPr="00ED5D02">
        <w:rPr>
          <w:rFonts w:ascii="Garamond" w:hAnsi="Garamond"/>
        </w:rPr>
        <w:t>(PT)</w:t>
      </w:r>
    </w:p>
    <w:p w:rsidR="00972325" w:rsidRPr="00C76208" w:rsidRDefault="00972325" w:rsidP="00ED5D02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A129b, 10.15-12</w:t>
      </w:r>
      <w:r>
        <w:rPr>
          <w:rFonts w:ascii="Garamond" w:hAnsi="Garamond"/>
        </w:rPr>
        <w:tab/>
      </w:r>
      <w:r w:rsidRPr="00C76208">
        <w:rPr>
          <w:rFonts w:ascii="Garamond" w:hAnsi="Garamond"/>
        </w:rPr>
        <w:tab/>
        <w:t xml:space="preserve">Läs </w:t>
      </w:r>
      <w:r w:rsidRPr="00ED5D02">
        <w:rPr>
          <w:rFonts w:ascii="Garamond" w:hAnsi="Garamond"/>
          <w:i/>
        </w:rPr>
        <w:t>Grundbok</w:t>
      </w:r>
      <w:r w:rsidRPr="00C76208">
        <w:rPr>
          <w:rFonts w:ascii="Garamond" w:hAnsi="Garamond"/>
        </w:rPr>
        <w:t xml:space="preserve"> s. 197-230.</w:t>
      </w:r>
      <w:r>
        <w:rPr>
          <w:rFonts w:ascii="Garamond" w:hAnsi="Garamond"/>
          <w:b/>
        </w:rPr>
        <w:tab/>
      </w:r>
    </w:p>
    <w:p w:rsidR="00972325" w:rsidRPr="00C76208" w:rsidRDefault="00972325" w:rsidP="00EF6AB4">
      <w:pPr>
        <w:jc w:val="both"/>
        <w:rPr>
          <w:rFonts w:ascii="Garamond" w:hAnsi="Garamond"/>
        </w:rPr>
      </w:pPr>
    </w:p>
    <w:p w:rsidR="00972325" w:rsidRDefault="00972325" w:rsidP="000B77CE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To 21/1</w:t>
      </w:r>
      <w:r w:rsidRPr="00E5183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  <w:t>Att tolka den litterära texten</w:t>
      </w:r>
      <w:r w:rsidRPr="00C76208">
        <w:rPr>
          <w:rFonts w:ascii="Garamond" w:hAnsi="Garamond"/>
        </w:rPr>
        <w:t xml:space="preserve"> (KN)</w:t>
      </w:r>
      <w:r>
        <w:rPr>
          <w:rFonts w:ascii="Garamond" w:hAnsi="Garamond"/>
          <w:b/>
        </w:rPr>
        <w:t xml:space="preserve"> </w:t>
      </w:r>
    </w:p>
    <w:p w:rsidR="00972325" w:rsidRPr="00E5183F" w:rsidRDefault="00972325" w:rsidP="000B77CE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12.15-14, A129b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  <w:r>
        <w:rPr>
          <w:rFonts w:ascii="Garamond" w:hAnsi="Garamond"/>
        </w:rPr>
        <w:t xml:space="preserve">Läs </w:t>
      </w:r>
      <w:r>
        <w:rPr>
          <w:rFonts w:ascii="Garamond" w:hAnsi="Garamond"/>
          <w:i/>
        </w:rPr>
        <w:t xml:space="preserve">Grundbok </w:t>
      </w:r>
      <w:r>
        <w:rPr>
          <w:rFonts w:ascii="Garamond" w:hAnsi="Garamond"/>
        </w:rPr>
        <w:t>s. 69-100 samt Keret: ”Hälleflundra” och ”Ett besök i cockpit”.</w:t>
      </w:r>
    </w:p>
    <w:p w:rsidR="00972325" w:rsidRPr="00EC1492" w:rsidRDefault="00972325" w:rsidP="000B77CE">
      <w:pPr>
        <w:ind w:left="2600" w:hanging="2600"/>
        <w:jc w:val="both"/>
        <w:rPr>
          <w:rFonts w:ascii="Garamond" w:hAnsi="Garamond"/>
          <w:b/>
        </w:rPr>
      </w:pPr>
      <w:r w:rsidRPr="00C76208">
        <w:rPr>
          <w:rFonts w:ascii="Garamond" w:hAnsi="Garamond"/>
        </w:rPr>
        <w:t xml:space="preserve"> </w:t>
      </w:r>
      <w:r w:rsidRPr="00C76208">
        <w:rPr>
          <w:rFonts w:ascii="Garamond" w:hAnsi="Garamond"/>
        </w:rPr>
        <w:tab/>
      </w:r>
    </w:p>
    <w:p w:rsidR="00972325" w:rsidRPr="00E871FA" w:rsidRDefault="00972325" w:rsidP="00FC6278">
      <w:pPr>
        <w:jc w:val="both"/>
        <w:rPr>
          <w:rFonts w:ascii="Garamond" w:hAnsi="Garamond"/>
        </w:rPr>
      </w:pPr>
      <w:r>
        <w:rPr>
          <w:rFonts w:ascii="Garamond" w:hAnsi="Garamond"/>
        </w:rPr>
        <w:t>Fr 22/1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  <w:r w:rsidRPr="00E871FA">
        <w:rPr>
          <w:rFonts w:ascii="Garamond" w:hAnsi="Garamond"/>
          <w:b/>
        </w:rPr>
        <w:t xml:space="preserve">Biblioteksundervisning </w:t>
      </w:r>
      <w:r w:rsidRPr="00E871FA">
        <w:rPr>
          <w:rFonts w:ascii="Garamond" w:hAnsi="Garamond"/>
        </w:rPr>
        <w:t>(Kristina Nilsson, ämnesbibliotekarie)</w:t>
      </w:r>
    </w:p>
    <w:p w:rsidR="00972325" w:rsidRPr="00C76208" w:rsidRDefault="00972325" w:rsidP="000B77CE">
      <w:pPr>
        <w:jc w:val="both"/>
        <w:rPr>
          <w:rFonts w:ascii="Garamond" w:hAnsi="Garamond"/>
        </w:rPr>
      </w:pPr>
      <w:r w:rsidRPr="00C76208">
        <w:rPr>
          <w:rFonts w:ascii="Garamond" w:hAnsi="Garamond"/>
        </w:rPr>
        <w:t>12.15-13 (grupp 2)</w:t>
      </w:r>
      <w:r w:rsidRPr="00C76208">
        <w:rPr>
          <w:rFonts w:ascii="Garamond" w:hAnsi="Garamond"/>
        </w:rPr>
        <w:tab/>
      </w:r>
      <w:r w:rsidRPr="00E871FA">
        <w:rPr>
          <w:rFonts w:ascii="Garamond" w:hAnsi="Garamond"/>
        </w:rPr>
        <w:t>Samling vid lånedisken på SOL-biblioteket</w:t>
      </w:r>
    </w:p>
    <w:p w:rsidR="00972325" w:rsidRPr="00C76208" w:rsidRDefault="00972325" w:rsidP="000B77CE">
      <w:pPr>
        <w:jc w:val="both"/>
        <w:rPr>
          <w:rFonts w:ascii="Garamond" w:hAnsi="Garamond"/>
        </w:rPr>
      </w:pPr>
    </w:p>
    <w:p w:rsidR="00972325" w:rsidRPr="00C76208" w:rsidRDefault="00972325" w:rsidP="000B77CE">
      <w:pPr>
        <w:jc w:val="both"/>
        <w:rPr>
          <w:rFonts w:ascii="Garamond" w:hAnsi="Garamond"/>
        </w:rPr>
      </w:pPr>
    </w:p>
    <w:p w:rsidR="00972325" w:rsidRPr="00C76208" w:rsidRDefault="00972325" w:rsidP="000B77CE">
      <w:pPr>
        <w:jc w:val="both"/>
        <w:rPr>
          <w:rFonts w:ascii="Garamond" w:hAnsi="Garamond"/>
        </w:rPr>
      </w:pPr>
      <w:r w:rsidRPr="00C76208">
        <w:rPr>
          <w:rFonts w:ascii="Garamond" w:hAnsi="Garamond"/>
        </w:rPr>
        <w:t>13.15-15, A129b</w:t>
      </w:r>
      <w:r w:rsidRPr="00C76208"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Textens komposition I </w:t>
      </w:r>
      <w:r w:rsidRPr="00E5183F">
        <w:rPr>
          <w:rFonts w:ascii="Garamond" w:hAnsi="Garamond"/>
        </w:rPr>
        <w:t>(PT)</w:t>
      </w:r>
    </w:p>
    <w:p w:rsidR="00972325" w:rsidRDefault="00972325" w:rsidP="000B77CE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Läs</w:t>
      </w:r>
      <w:r>
        <w:rPr>
          <w:rFonts w:ascii="Garamond" w:hAnsi="Garamond"/>
          <w:i/>
        </w:rPr>
        <w:t xml:space="preserve"> Grundbok </w:t>
      </w:r>
      <w:r>
        <w:rPr>
          <w:rFonts w:ascii="Garamond" w:hAnsi="Garamond"/>
        </w:rPr>
        <w:t xml:space="preserve">s. 145-179 samt Dagerman: ”Bon soir” ur </w:t>
      </w:r>
      <w:r w:rsidRPr="00ED5D02">
        <w:rPr>
          <w:rFonts w:ascii="Garamond" w:hAnsi="Garamond"/>
          <w:i/>
        </w:rPr>
        <w:t>Nattens lekar</w:t>
      </w:r>
      <w:r>
        <w:rPr>
          <w:rFonts w:ascii="Garamond" w:hAnsi="Garamond"/>
        </w:rPr>
        <w:t>.</w:t>
      </w:r>
    </w:p>
    <w:p w:rsidR="00972325" w:rsidRDefault="00972325" w:rsidP="00EF6AB4">
      <w:pPr>
        <w:jc w:val="both"/>
        <w:rPr>
          <w:rFonts w:ascii="Garamond" w:hAnsi="Garamond"/>
        </w:rPr>
      </w:pPr>
    </w:p>
    <w:p w:rsidR="00972325" w:rsidRDefault="00972325" w:rsidP="00EF6AB4">
      <w:pPr>
        <w:jc w:val="both"/>
        <w:rPr>
          <w:rFonts w:ascii="Garamond" w:hAnsi="Garamond"/>
        </w:rPr>
      </w:pPr>
    </w:p>
    <w:p w:rsidR="00972325" w:rsidRDefault="00972325" w:rsidP="00EF6AB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Vecka 4</w:t>
      </w:r>
    </w:p>
    <w:p w:rsidR="00972325" w:rsidRPr="00EF6AB4" w:rsidRDefault="00972325" w:rsidP="00EF6AB4">
      <w:pPr>
        <w:jc w:val="both"/>
        <w:rPr>
          <w:rFonts w:ascii="Garamond" w:hAnsi="Garamond"/>
          <w:b/>
        </w:rPr>
      </w:pPr>
    </w:p>
    <w:p w:rsidR="00972325" w:rsidRDefault="00972325" w:rsidP="000B77CE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Må 25/1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  <w:b/>
        </w:rPr>
        <w:t>Textens komposition I</w:t>
      </w:r>
      <w:r>
        <w:rPr>
          <w:rFonts w:ascii="Garamond" w:hAnsi="Garamond"/>
          <w:b/>
        </w:rPr>
        <w:t>I</w:t>
      </w:r>
      <w:r w:rsidRPr="00C76208">
        <w:rPr>
          <w:rFonts w:ascii="Garamond" w:hAnsi="Garamond"/>
          <w:b/>
        </w:rPr>
        <w:t xml:space="preserve"> </w:t>
      </w:r>
      <w:r w:rsidRPr="00C76208">
        <w:rPr>
          <w:rFonts w:ascii="Garamond" w:hAnsi="Garamond"/>
        </w:rPr>
        <w:t>(PT)</w:t>
      </w:r>
    </w:p>
    <w:p w:rsidR="00972325" w:rsidRDefault="00972325" w:rsidP="000B77CE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12.15-14, H435</w:t>
      </w:r>
      <w:r>
        <w:rPr>
          <w:rFonts w:ascii="Garamond" w:hAnsi="Garamond"/>
        </w:rPr>
        <w:tab/>
        <w:t xml:space="preserve">Läs Dagerman: novell ur </w:t>
      </w:r>
      <w:r w:rsidRPr="00ED5D02">
        <w:rPr>
          <w:rFonts w:ascii="Garamond" w:hAnsi="Garamond"/>
          <w:i/>
        </w:rPr>
        <w:t>Nattens lekar</w:t>
      </w:r>
      <w:r>
        <w:rPr>
          <w:rFonts w:ascii="Garamond" w:hAnsi="Garamond"/>
        </w:rPr>
        <w:t xml:space="preserve"> enligt senare anvisningar.</w:t>
      </w:r>
    </w:p>
    <w:p w:rsidR="00972325" w:rsidRDefault="00972325" w:rsidP="000B77CE">
      <w:pPr>
        <w:ind w:left="2600" w:hanging="2600"/>
        <w:jc w:val="both"/>
        <w:rPr>
          <w:rFonts w:ascii="Garamond" w:hAnsi="Garamond"/>
        </w:rPr>
      </w:pPr>
    </w:p>
    <w:p w:rsidR="00972325" w:rsidRDefault="00972325" w:rsidP="009474FA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Ti 26/1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Karaktärisering</w:t>
      </w:r>
      <w:r>
        <w:rPr>
          <w:rFonts w:ascii="Garamond" w:hAnsi="Garamond"/>
        </w:rPr>
        <w:t xml:space="preserve"> (PT</w:t>
      </w:r>
      <w:r w:rsidRPr="00C76208">
        <w:rPr>
          <w:rFonts w:ascii="Garamond" w:hAnsi="Garamond"/>
        </w:rPr>
        <w:t>)</w:t>
      </w:r>
    </w:p>
    <w:p w:rsidR="00972325" w:rsidRDefault="00972325" w:rsidP="000B77CE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10.15-12, H140</w:t>
      </w:r>
      <w:r>
        <w:rPr>
          <w:rFonts w:ascii="Garamond" w:hAnsi="Garamond"/>
        </w:rPr>
        <w:tab/>
        <w:t xml:space="preserve">Läs </w:t>
      </w:r>
      <w:r w:rsidRPr="00ED5D02">
        <w:rPr>
          <w:rFonts w:ascii="Garamond" w:hAnsi="Garamond"/>
          <w:i/>
        </w:rPr>
        <w:t>Grundbok</w:t>
      </w:r>
      <w:r>
        <w:rPr>
          <w:rFonts w:ascii="Garamond" w:hAnsi="Garamond"/>
        </w:rPr>
        <w:t xml:space="preserve"> s. 173-178 samt Söderberg.</w:t>
      </w:r>
    </w:p>
    <w:p w:rsidR="00972325" w:rsidRDefault="00972325" w:rsidP="000B77CE">
      <w:pPr>
        <w:ind w:left="2600" w:hanging="2600"/>
        <w:jc w:val="both"/>
        <w:rPr>
          <w:rFonts w:ascii="Garamond" w:hAnsi="Garamond"/>
        </w:rPr>
      </w:pPr>
    </w:p>
    <w:p w:rsidR="00972325" w:rsidRPr="00EC1492" w:rsidRDefault="00972325" w:rsidP="00E82790">
      <w:pPr>
        <w:ind w:left="2600" w:hanging="2600"/>
        <w:jc w:val="both"/>
        <w:rPr>
          <w:rFonts w:ascii="Garamond" w:hAnsi="Garamond"/>
        </w:rPr>
      </w:pPr>
      <w:r>
        <w:rPr>
          <w:rFonts w:ascii="Garamond" w:hAnsi="Garamond"/>
        </w:rPr>
        <w:t>Ons 27/1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C1492">
        <w:rPr>
          <w:rFonts w:ascii="Garamond" w:hAnsi="Garamond"/>
          <w:b/>
        </w:rPr>
        <w:t>Röst och perspektiv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(PT)</w:t>
      </w:r>
    </w:p>
    <w:p w:rsidR="00972325" w:rsidRDefault="00972325" w:rsidP="00E82790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13.15-15, A129b</w:t>
      </w:r>
      <w:r>
        <w:rPr>
          <w:rFonts w:ascii="Garamond" w:hAnsi="Garamond"/>
        </w:rPr>
        <w:tab/>
        <w:t xml:space="preserve">Läs Grundbok s. 173-178, Söderberg samt Keret: ”Mer liv” och </w:t>
      </w:r>
    </w:p>
    <w:p w:rsidR="00972325" w:rsidRPr="00EC1492" w:rsidRDefault="00972325" w:rsidP="00E82790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”Åtta procent av ingenting”</w:t>
      </w:r>
    </w:p>
    <w:p w:rsidR="00972325" w:rsidRDefault="00972325" w:rsidP="000B77CE">
      <w:pPr>
        <w:ind w:left="2600" w:hanging="2600"/>
        <w:jc w:val="both"/>
        <w:rPr>
          <w:rFonts w:ascii="Garamond" w:hAnsi="Garamond"/>
        </w:rPr>
      </w:pPr>
    </w:p>
    <w:p w:rsidR="00972325" w:rsidRPr="005B3162" w:rsidRDefault="00972325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To 28/1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Eufoni och rytm: lyrik som musik </w:t>
      </w:r>
      <w:r w:rsidRPr="005B3162">
        <w:rPr>
          <w:rFonts w:ascii="Garamond" w:hAnsi="Garamond"/>
        </w:rPr>
        <w:t>(KN)</w:t>
      </w:r>
      <w:r w:rsidRPr="005B3162">
        <w:rPr>
          <w:rFonts w:ascii="Garamond" w:hAnsi="Garamond"/>
        </w:rPr>
        <w:tab/>
      </w:r>
    </w:p>
    <w:p w:rsidR="00972325" w:rsidRPr="00391CE6" w:rsidRDefault="00972325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9.15-11, H140</w:t>
      </w:r>
      <w:r>
        <w:rPr>
          <w:rFonts w:ascii="Garamond" w:hAnsi="Garamond"/>
        </w:rPr>
        <w:tab/>
        <w:t>Läs Elleström s. 7-60 samt utdelat lektionsmaterial.</w:t>
      </w:r>
    </w:p>
    <w:p w:rsidR="00972325" w:rsidRDefault="00972325" w:rsidP="00EF6AB4">
      <w:pPr>
        <w:ind w:left="284" w:hanging="284"/>
        <w:jc w:val="both"/>
        <w:rPr>
          <w:rFonts w:ascii="Garamond" w:hAnsi="Garamond"/>
          <w:b/>
        </w:rPr>
      </w:pPr>
    </w:p>
    <w:p w:rsidR="00972325" w:rsidRPr="005B3162" w:rsidRDefault="00972325" w:rsidP="00EF6AB4">
      <w:pPr>
        <w:jc w:val="both"/>
        <w:rPr>
          <w:rFonts w:ascii="Garamond" w:hAnsi="Garamond"/>
        </w:rPr>
      </w:pPr>
      <w:r>
        <w:rPr>
          <w:rFonts w:ascii="Garamond" w:hAnsi="Garamond"/>
        </w:rPr>
        <w:t>Fr 29/1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Metafor: lyrik som bild </w:t>
      </w:r>
      <w:r>
        <w:rPr>
          <w:rFonts w:ascii="Garamond" w:hAnsi="Garamond"/>
        </w:rPr>
        <w:t>(KN)</w:t>
      </w:r>
    </w:p>
    <w:p w:rsidR="00972325" w:rsidRDefault="00972325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11.15-13, L503</w:t>
      </w:r>
      <w:r>
        <w:rPr>
          <w:rFonts w:ascii="Garamond" w:hAnsi="Garamond"/>
        </w:rPr>
        <w:tab/>
        <w:t>Läs Elleström s. 61-94 samt utdelat lektionsmaterial.</w:t>
      </w:r>
    </w:p>
    <w:p w:rsidR="00972325" w:rsidRDefault="00972325" w:rsidP="00EF6AB4">
      <w:pPr>
        <w:ind w:left="284" w:hanging="284"/>
        <w:jc w:val="both"/>
        <w:rPr>
          <w:rFonts w:ascii="Garamond" w:hAnsi="Garamond"/>
        </w:rPr>
      </w:pPr>
    </w:p>
    <w:p w:rsidR="00972325" w:rsidRDefault="00972325" w:rsidP="00EF6AB4">
      <w:pPr>
        <w:ind w:left="284" w:hanging="284"/>
        <w:jc w:val="both"/>
        <w:rPr>
          <w:rFonts w:ascii="Garamond" w:hAnsi="Garamond"/>
        </w:rPr>
      </w:pPr>
    </w:p>
    <w:p w:rsidR="00972325" w:rsidRDefault="00972325" w:rsidP="00EF6AB4">
      <w:pPr>
        <w:ind w:left="284" w:hanging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Vecka 5</w:t>
      </w:r>
    </w:p>
    <w:p w:rsidR="00972325" w:rsidRDefault="00972325" w:rsidP="00EF6AB4">
      <w:pPr>
        <w:jc w:val="both"/>
        <w:rPr>
          <w:rFonts w:ascii="Garamond" w:hAnsi="Garamond"/>
          <w:b/>
        </w:rPr>
      </w:pPr>
    </w:p>
    <w:p w:rsidR="00972325" w:rsidRDefault="00972325" w:rsidP="00EF6AB4">
      <w:pPr>
        <w:ind w:left="284" w:hanging="284"/>
        <w:jc w:val="both"/>
        <w:rPr>
          <w:rFonts w:ascii="Garamond" w:hAnsi="Garamond"/>
          <w:b/>
        </w:rPr>
      </w:pPr>
    </w:p>
    <w:p w:rsidR="00972325" w:rsidRPr="007C05D6" w:rsidRDefault="00972325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Ti 2/2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E011B">
        <w:rPr>
          <w:rFonts w:ascii="Garamond" w:hAnsi="Garamond"/>
          <w:b/>
        </w:rPr>
        <w:t>Obligatorisk workshop: lyrik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(KN)</w:t>
      </w:r>
    </w:p>
    <w:p w:rsidR="00972325" w:rsidRDefault="00972325" w:rsidP="00EF6AB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9.15-14, A129b</w:t>
      </w:r>
      <w:r>
        <w:rPr>
          <w:rFonts w:ascii="Garamond" w:hAnsi="Garamond"/>
        </w:rPr>
        <w:tab/>
        <w:t>Läs utdelat material.</w:t>
      </w:r>
    </w:p>
    <w:p w:rsidR="00972325" w:rsidRDefault="00972325" w:rsidP="00E72684">
      <w:pPr>
        <w:jc w:val="both"/>
        <w:rPr>
          <w:rFonts w:ascii="Garamond" w:hAnsi="Garamond"/>
        </w:rPr>
      </w:pPr>
    </w:p>
    <w:p w:rsidR="00972325" w:rsidRPr="007C05D6" w:rsidRDefault="00972325" w:rsidP="00E72684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On 3/2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Dramatexten </w:t>
      </w:r>
      <w:r>
        <w:rPr>
          <w:rFonts w:ascii="Garamond" w:hAnsi="Garamond"/>
        </w:rPr>
        <w:t>(KN)</w:t>
      </w:r>
    </w:p>
    <w:p w:rsidR="00972325" w:rsidRDefault="00972325" w:rsidP="00E72684">
      <w:pPr>
        <w:jc w:val="both"/>
        <w:rPr>
          <w:rFonts w:ascii="Garamond" w:hAnsi="Garamond"/>
        </w:rPr>
      </w:pPr>
      <w:r>
        <w:rPr>
          <w:rFonts w:ascii="Garamond" w:hAnsi="Garamond"/>
        </w:rPr>
        <w:t>10.15-12, H339</w:t>
      </w:r>
      <w:r>
        <w:rPr>
          <w:rFonts w:ascii="Garamond" w:hAnsi="Garamond"/>
        </w:rPr>
        <w:tab/>
        <w:t>Läs Balme samt Lugn.</w:t>
      </w:r>
    </w:p>
    <w:p w:rsidR="00972325" w:rsidRDefault="00972325" w:rsidP="00E72684">
      <w:pPr>
        <w:jc w:val="both"/>
        <w:rPr>
          <w:rFonts w:ascii="Garamond" w:hAnsi="Garamond"/>
        </w:rPr>
      </w:pPr>
    </w:p>
    <w:p w:rsidR="00972325" w:rsidRPr="00ED5D02" w:rsidRDefault="00972325" w:rsidP="00E72684">
      <w:pPr>
        <w:jc w:val="both"/>
        <w:rPr>
          <w:rFonts w:ascii="Garamond" w:hAnsi="Garamond"/>
        </w:rPr>
      </w:pPr>
      <w:r>
        <w:rPr>
          <w:rFonts w:ascii="Garamond" w:hAnsi="Garamond"/>
        </w:rPr>
        <w:t>Fr 5/2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E011B">
        <w:rPr>
          <w:rFonts w:ascii="Garamond" w:hAnsi="Garamond"/>
          <w:b/>
        </w:rPr>
        <w:t>Obligatorisk workshop: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dramatik </w:t>
      </w:r>
      <w:r>
        <w:rPr>
          <w:rFonts w:ascii="Garamond" w:hAnsi="Garamond"/>
        </w:rPr>
        <w:t>(KN)</w:t>
      </w:r>
    </w:p>
    <w:p w:rsidR="00972325" w:rsidRDefault="00972325" w:rsidP="00E7268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9.15-15, L604, L403. </w:t>
      </w:r>
      <w:r>
        <w:rPr>
          <w:rFonts w:ascii="Garamond" w:hAnsi="Garamond"/>
        </w:rPr>
        <w:tab/>
        <w:t xml:space="preserve">Läs Balme samt Norén. </w:t>
      </w:r>
    </w:p>
    <w:p w:rsidR="00972325" w:rsidRDefault="00972325" w:rsidP="00E7268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Samling i L604        </w:t>
      </w:r>
    </w:p>
    <w:p w:rsidR="00972325" w:rsidRPr="00C76208" w:rsidRDefault="00972325" w:rsidP="000B77CE">
      <w:pPr>
        <w:ind w:left="2600" w:hanging="2600"/>
        <w:jc w:val="both"/>
        <w:rPr>
          <w:rFonts w:ascii="Garamond" w:hAnsi="Garamond"/>
        </w:rPr>
      </w:pPr>
    </w:p>
    <w:p w:rsidR="00972325" w:rsidRDefault="00972325" w:rsidP="00D82BF9">
      <w:pPr>
        <w:ind w:left="284" w:hanging="284"/>
        <w:jc w:val="both"/>
        <w:rPr>
          <w:rFonts w:ascii="Garamond" w:hAnsi="Garamond"/>
        </w:rPr>
      </w:pPr>
    </w:p>
    <w:p w:rsidR="00972325" w:rsidRPr="00E72684" w:rsidRDefault="00972325" w:rsidP="00D82BF9">
      <w:pPr>
        <w:ind w:left="284" w:hanging="284"/>
        <w:jc w:val="both"/>
        <w:rPr>
          <w:rFonts w:ascii="Garamond" w:hAnsi="Garamond"/>
          <w:b/>
        </w:rPr>
      </w:pPr>
      <w:r w:rsidRPr="00E72684">
        <w:rPr>
          <w:rFonts w:ascii="Garamond" w:hAnsi="Garamond"/>
          <w:b/>
        </w:rPr>
        <w:t>Vecka 6</w:t>
      </w:r>
    </w:p>
    <w:p w:rsidR="00972325" w:rsidRDefault="00972325" w:rsidP="00D82BF9">
      <w:pPr>
        <w:ind w:left="284" w:hanging="284"/>
        <w:jc w:val="both"/>
        <w:rPr>
          <w:rFonts w:ascii="Garamond" w:hAnsi="Garamond"/>
        </w:rPr>
      </w:pPr>
    </w:p>
    <w:p w:rsidR="00972325" w:rsidRDefault="00972325" w:rsidP="00D82BF9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Må 8/2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71499">
        <w:rPr>
          <w:rFonts w:ascii="Garamond" w:hAnsi="Garamond"/>
          <w:b/>
        </w:rPr>
        <w:t>Den översatta texten</w:t>
      </w:r>
      <w:r>
        <w:rPr>
          <w:rFonts w:ascii="Garamond" w:hAnsi="Garamond"/>
        </w:rPr>
        <w:t xml:space="preserve"> (PT)</w:t>
      </w:r>
    </w:p>
    <w:p w:rsidR="00972325" w:rsidRDefault="00972325" w:rsidP="00D82BF9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10.15-12, H435</w:t>
      </w:r>
      <w:r>
        <w:rPr>
          <w:rFonts w:ascii="Garamond" w:hAnsi="Garamond"/>
        </w:rPr>
        <w:tab/>
        <w:t xml:space="preserve">Läs </w:t>
      </w:r>
      <w:r w:rsidRPr="00771499">
        <w:rPr>
          <w:rFonts w:ascii="Garamond" w:hAnsi="Garamond"/>
          <w:i/>
        </w:rPr>
        <w:t>Grundbok</w:t>
      </w:r>
      <w:r>
        <w:rPr>
          <w:rFonts w:ascii="Garamond" w:hAnsi="Garamond"/>
        </w:rPr>
        <w:t xml:space="preserve"> s. 156-158 samt utdelat material. </w:t>
      </w:r>
    </w:p>
    <w:p w:rsidR="00972325" w:rsidRDefault="00972325" w:rsidP="00D82BF9">
      <w:pPr>
        <w:ind w:left="284" w:hanging="284"/>
        <w:jc w:val="both"/>
        <w:rPr>
          <w:rFonts w:ascii="Garamond" w:hAnsi="Garamond"/>
        </w:rPr>
      </w:pPr>
    </w:p>
    <w:p w:rsidR="00972325" w:rsidRPr="00C76208" w:rsidRDefault="00972325" w:rsidP="00D82BF9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0n 10/2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Världens litteraturer </w:t>
      </w:r>
      <w:r w:rsidRPr="00C76208">
        <w:rPr>
          <w:rFonts w:ascii="Garamond" w:hAnsi="Garamond"/>
        </w:rPr>
        <w:t>(PT)</w:t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</w:rPr>
        <w:tab/>
      </w:r>
    </w:p>
    <w:p w:rsidR="00972325" w:rsidRDefault="00972325" w:rsidP="00C76208">
      <w:pPr>
        <w:ind w:left="284" w:hanging="284"/>
        <w:rPr>
          <w:rFonts w:ascii="Garamond" w:hAnsi="Garamond"/>
        </w:rPr>
      </w:pPr>
      <w:r>
        <w:rPr>
          <w:rFonts w:ascii="Garamond" w:hAnsi="Garamond"/>
        </w:rPr>
        <w:t>10.15-12, A129b</w:t>
      </w:r>
      <w:r w:rsidRPr="00C76208">
        <w:rPr>
          <w:rFonts w:ascii="Garamond" w:hAnsi="Garamond"/>
        </w:rPr>
        <w:tab/>
      </w:r>
      <w:r>
        <w:rPr>
          <w:rFonts w:ascii="Garamond" w:hAnsi="Garamond"/>
        </w:rPr>
        <w:t xml:space="preserve">Läs Wainaina. </w:t>
      </w:r>
    </w:p>
    <w:p w:rsidR="00972325" w:rsidRDefault="00972325" w:rsidP="00FC6278">
      <w:pPr>
        <w:ind w:left="2600" w:hanging="2600"/>
        <w:jc w:val="both"/>
        <w:rPr>
          <w:rFonts w:ascii="Garamond" w:hAnsi="Garamond"/>
        </w:rPr>
      </w:pPr>
    </w:p>
    <w:p w:rsidR="00972325" w:rsidRPr="00FC6278" w:rsidRDefault="00972325" w:rsidP="00FC6278">
      <w:pPr>
        <w:ind w:left="2600" w:hanging="2600"/>
        <w:jc w:val="both"/>
        <w:rPr>
          <w:rFonts w:ascii="Garamond" w:hAnsi="Garamond"/>
        </w:rPr>
      </w:pPr>
    </w:p>
    <w:p w:rsidR="00972325" w:rsidRDefault="00972325" w:rsidP="00E5183F">
      <w:pPr>
        <w:ind w:left="284" w:hanging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Vecka 7</w:t>
      </w:r>
    </w:p>
    <w:p w:rsidR="00972325" w:rsidRDefault="00972325" w:rsidP="008E011B">
      <w:pPr>
        <w:jc w:val="both"/>
        <w:rPr>
          <w:rFonts w:ascii="Garamond" w:hAnsi="Garamond"/>
        </w:rPr>
      </w:pPr>
    </w:p>
    <w:p w:rsidR="00972325" w:rsidRPr="008E011B" w:rsidRDefault="00972325" w:rsidP="000B1418">
      <w:pPr>
        <w:ind w:left="2600" w:hanging="2600"/>
        <w:jc w:val="both"/>
        <w:rPr>
          <w:rFonts w:ascii="Garamond" w:hAnsi="Garamond"/>
          <w:b/>
        </w:rPr>
      </w:pPr>
      <w:r>
        <w:rPr>
          <w:rFonts w:ascii="Garamond" w:hAnsi="Garamond"/>
        </w:rPr>
        <w:t>Må 15/2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Obligatorisk workshop:</w:t>
      </w:r>
    </w:p>
    <w:p w:rsidR="00972325" w:rsidRDefault="00972325" w:rsidP="000B1418">
      <w:pPr>
        <w:ind w:left="2600" w:hanging="2600"/>
        <w:jc w:val="both"/>
        <w:rPr>
          <w:rFonts w:ascii="Garamond" w:hAnsi="Garamond"/>
          <w:b/>
        </w:rPr>
      </w:pPr>
      <w:r>
        <w:rPr>
          <w:rFonts w:ascii="Garamond" w:hAnsi="Garamond"/>
        </w:rPr>
        <w:t>9.15-15, H140</w:t>
      </w:r>
      <w:r>
        <w:rPr>
          <w:rFonts w:ascii="Garamond" w:hAnsi="Garamond"/>
        </w:rPr>
        <w:tab/>
      </w:r>
      <w:r w:rsidRPr="00C76208">
        <w:rPr>
          <w:rFonts w:ascii="Garamond" w:hAnsi="Garamond"/>
          <w:b/>
        </w:rPr>
        <w:t>Den litterära texten</w:t>
      </w:r>
      <w:r>
        <w:rPr>
          <w:rFonts w:ascii="Garamond" w:hAnsi="Garamond"/>
          <w:b/>
        </w:rPr>
        <w:t>s värld och världen utanför den.</w:t>
      </w:r>
    </w:p>
    <w:p w:rsidR="00972325" w:rsidRPr="00C76208" w:rsidRDefault="00972325" w:rsidP="000B1418">
      <w:pPr>
        <w:ind w:left="2600"/>
        <w:jc w:val="both"/>
        <w:rPr>
          <w:rFonts w:ascii="Garamond" w:hAnsi="Garamond"/>
        </w:rPr>
      </w:pPr>
      <w:r>
        <w:rPr>
          <w:rFonts w:ascii="Garamond" w:hAnsi="Garamond"/>
          <w:b/>
        </w:rPr>
        <w:t>Kursavslutning.</w:t>
      </w:r>
      <w:r w:rsidRPr="00C76208">
        <w:rPr>
          <w:rFonts w:ascii="Garamond" w:hAnsi="Garamond"/>
          <w:b/>
        </w:rPr>
        <w:t xml:space="preserve"> </w:t>
      </w:r>
      <w:r w:rsidRPr="00C76208">
        <w:rPr>
          <w:rFonts w:ascii="Garamond" w:hAnsi="Garamond"/>
        </w:rPr>
        <w:t xml:space="preserve">(KN, </w:t>
      </w:r>
      <w:r>
        <w:rPr>
          <w:rFonts w:ascii="Garamond" w:hAnsi="Garamond"/>
        </w:rPr>
        <w:t>PT</w:t>
      </w:r>
      <w:r w:rsidRPr="00C76208">
        <w:rPr>
          <w:rFonts w:ascii="Garamond" w:hAnsi="Garamond"/>
        </w:rPr>
        <w:t>)</w:t>
      </w:r>
    </w:p>
    <w:p w:rsidR="00972325" w:rsidRPr="006C3FDD" w:rsidRDefault="00972325" w:rsidP="00E5183F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Läs </w:t>
      </w:r>
      <w:r w:rsidRPr="00ED5D02">
        <w:rPr>
          <w:rFonts w:ascii="Garamond" w:hAnsi="Garamond"/>
          <w:i/>
        </w:rPr>
        <w:t>Grundbok</w:t>
      </w:r>
      <w:r>
        <w:rPr>
          <w:rFonts w:ascii="Garamond" w:hAnsi="Garamond"/>
        </w:rPr>
        <w:t xml:space="preserve"> s. 185-188 samt Stridsberg. </w:t>
      </w:r>
    </w:p>
    <w:p w:rsidR="00972325" w:rsidRDefault="00972325" w:rsidP="000B1418">
      <w:pPr>
        <w:jc w:val="both"/>
        <w:rPr>
          <w:rFonts w:ascii="Garamond" w:hAnsi="Garamond"/>
          <w:b/>
        </w:rPr>
      </w:pPr>
    </w:p>
    <w:p w:rsidR="00972325" w:rsidRPr="008E011B" w:rsidRDefault="00972325" w:rsidP="000B1418">
      <w:pPr>
        <w:jc w:val="both"/>
        <w:rPr>
          <w:rFonts w:ascii="Garamond" w:hAnsi="Garamond"/>
        </w:rPr>
      </w:pPr>
      <w:r>
        <w:rPr>
          <w:rFonts w:ascii="Garamond" w:hAnsi="Garamond"/>
        </w:rPr>
        <w:t>To 18/2</w:t>
      </w:r>
    </w:p>
    <w:p w:rsidR="00972325" w:rsidRDefault="00972325" w:rsidP="000B1418">
      <w:pPr>
        <w:jc w:val="both"/>
        <w:rPr>
          <w:rFonts w:ascii="Garamond" w:hAnsi="Garamond"/>
          <w:b/>
        </w:rPr>
      </w:pPr>
      <w:r w:rsidRPr="00C76208">
        <w:rPr>
          <w:rFonts w:ascii="Garamond" w:hAnsi="Garamond"/>
          <w:b/>
        </w:rPr>
        <w:t xml:space="preserve">8.00-17.00 </w:t>
      </w:r>
      <w:r>
        <w:rPr>
          <w:rFonts w:ascii="Garamond" w:hAnsi="Garamond"/>
          <w:b/>
        </w:rPr>
        <w:tab/>
      </w:r>
      <w:r w:rsidRPr="00C76208">
        <w:rPr>
          <w:rFonts w:ascii="Garamond" w:hAnsi="Garamond"/>
        </w:rPr>
        <w:tab/>
      </w:r>
      <w:r w:rsidRPr="00C76208">
        <w:rPr>
          <w:rFonts w:ascii="Garamond" w:hAnsi="Garamond"/>
          <w:b/>
        </w:rPr>
        <w:t>Hemtentamen. Ut- och inlämning av tentamen sker</w:t>
      </w:r>
      <w:r>
        <w:rPr>
          <w:rFonts w:ascii="Garamond" w:hAnsi="Garamond"/>
          <w:b/>
        </w:rPr>
        <w:t xml:space="preserve"> på</w:t>
      </w:r>
    </w:p>
    <w:p w:rsidR="00972325" w:rsidRPr="008E011B" w:rsidRDefault="00972325" w:rsidP="000B141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kursportalen, adress kurs.ht.lu.se</w:t>
      </w:r>
    </w:p>
    <w:p w:rsidR="00972325" w:rsidRPr="00C76208" w:rsidRDefault="00972325" w:rsidP="000B1418">
      <w:pPr>
        <w:jc w:val="both"/>
        <w:rPr>
          <w:rFonts w:ascii="Garamond" w:hAnsi="Garamond"/>
          <w:b/>
        </w:rPr>
      </w:pPr>
    </w:p>
    <w:p w:rsidR="00972325" w:rsidRPr="00C76208" w:rsidRDefault="00972325" w:rsidP="00192B6B">
      <w:pPr>
        <w:ind w:left="284" w:hanging="284"/>
        <w:jc w:val="both"/>
        <w:rPr>
          <w:rFonts w:ascii="Garamond" w:hAnsi="Garamond"/>
        </w:rPr>
      </w:pPr>
    </w:p>
    <w:p w:rsidR="00972325" w:rsidRPr="00C76208" w:rsidRDefault="00972325" w:rsidP="005C063B">
      <w:pPr>
        <w:jc w:val="both"/>
        <w:rPr>
          <w:rFonts w:ascii="Garamond" w:hAnsi="Garamond"/>
        </w:rPr>
      </w:pPr>
    </w:p>
    <w:p w:rsidR="00972325" w:rsidRPr="0028515A" w:rsidRDefault="00972325">
      <w:pPr>
        <w:rPr>
          <w:rFonts w:ascii="Times" w:hAnsi="Times"/>
        </w:rPr>
      </w:pPr>
      <w:r w:rsidRPr="0028515A">
        <w:rPr>
          <w:rFonts w:ascii="Times" w:hAnsi="Times"/>
        </w:rPr>
        <w:t>Kursen examineras vid fyra tillfällen: tre obligatoriska workshops och avslutande hemtentamen. Vid hemtentamenstillfället ges graderat betyg (U/G/VG), vid de andra tillfällena noteras deltagande.</w:t>
      </w:r>
    </w:p>
    <w:sectPr w:rsidR="00972325" w:rsidRPr="0028515A" w:rsidSect="00D33D0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68" w:rsidRDefault="00664168" w:rsidP="00E06FE0">
      <w:r>
        <w:separator/>
      </w:r>
    </w:p>
  </w:endnote>
  <w:endnote w:type="continuationSeparator" w:id="0">
    <w:p w:rsidR="00664168" w:rsidRDefault="00664168" w:rsidP="00E0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68" w:rsidRDefault="00664168" w:rsidP="00E06FE0">
      <w:r>
        <w:separator/>
      </w:r>
    </w:p>
  </w:footnote>
  <w:footnote w:type="continuationSeparator" w:id="0">
    <w:p w:rsidR="00664168" w:rsidRDefault="00664168" w:rsidP="00E0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25" w:rsidRPr="00E06FE0" w:rsidRDefault="00972325" w:rsidP="00E06FE0">
    <w:pPr>
      <w:pStyle w:val="Sidhuv"/>
      <w:jc w:val="right"/>
      <w:rPr>
        <w:rFonts w:ascii="Garamond" w:hAnsi="Garamond"/>
        <w:sz w:val="20"/>
      </w:rPr>
    </w:pPr>
    <w:r>
      <w:rPr>
        <w:rFonts w:ascii="Garamond" w:hAnsi="Garamond"/>
        <w:sz w:val="20"/>
      </w:rPr>
      <w:t>KN 2016-01-08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0"/>
    <w:rsid w:val="00014BDE"/>
    <w:rsid w:val="00027E5A"/>
    <w:rsid w:val="00045F58"/>
    <w:rsid w:val="000A56EE"/>
    <w:rsid w:val="000B1418"/>
    <w:rsid w:val="000B77CE"/>
    <w:rsid w:val="000C031D"/>
    <w:rsid w:val="000F17AB"/>
    <w:rsid w:val="000F7B96"/>
    <w:rsid w:val="0010418C"/>
    <w:rsid w:val="00124017"/>
    <w:rsid w:val="0016426E"/>
    <w:rsid w:val="00166F04"/>
    <w:rsid w:val="00184182"/>
    <w:rsid w:val="00186B1A"/>
    <w:rsid w:val="00192B6B"/>
    <w:rsid w:val="00194100"/>
    <w:rsid w:val="001A563A"/>
    <w:rsid w:val="001B0FF9"/>
    <w:rsid w:val="001B4BA4"/>
    <w:rsid w:val="001C0F71"/>
    <w:rsid w:val="001C4587"/>
    <w:rsid w:val="00211761"/>
    <w:rsid w:val="00224410"/>
    <w:rsid w:val="00261FAA"/>
    <w:rsid w:val="002630F6"/>
    <w:rsid w:val="00264A3D"/>
    <w:rsid w:val="002825A6"/>
    <w:rsid w:val="0028515A"/>
    <w:rsid w:val="002B637E"/>
    <w:rsid w:val="002E4736"/>
    <w:rsid w:val="002F12F0"/>
    <w:rsid w:val="002F4B84"/>
    <w:rsid w:val="00301E5D"/>
    <w:rsid w:val="00327C62"/>
    <w:rsid w:val="003333A7"/>
    <w:rsid w:val="00334B2D"/>
    <w:rsid w:val="00391CE6"/>
    <w:rsid w:val="003D18E9"/>
    <w:rsid w:val="0041263F"/>
    <w:rsid w:val="00431CC2"/>
    <w:rsid w:val="00457D72"/>
    <w:rsid w:val="004602F8"/>
    <w:rsid w:val="004955EE"/>
    <w:rsid w:val="004A6D3C"/>
    <w:rsid w:val="004B16DC"/>
    <w:rsid w:val="004F14B2"/>
    <w:rsid w:val="004F6705"/>
    <w:rsid w:val="00506A25"/>
    <w:rsid w:val="00513DD5"/>
    <w:rsid w:val="0056121B"/>
    <w:rsid w:val="0057443D"/>
    <w:rsid w:val="005971E4"/>
    <w:rsid w:val="005B01EB"/>
    <w:rsid w:val="005B3162"/>
    <w:rsid w:val="005C0081"/>
    <w:rsid w:val="005C063B"/>
    <w:rsid w:val="005F05BE"/>
    <w:rsid w:val="00614652"/>
    <w:rsid w:val="00664168"/>
    <w:rsid w:val="006C3FDD"/>
    <w:rsid w:val="006F0073"/>
    <w:rsid w:val="007260DB"/>
    <w:rsid w:val="00742924"/>
    <w:rsid w:val="0074301B"/>
    <w:rsid w:val="00763760"/>
    <w:rsid w:val="00771499"/>
    <w:rsid w:val="00785510"/>
    <w:rsid w:val="007911E8"/>
    <w:rsid w:val="00794184"/>
    <w:rsid w:val="007A0178"/>
    <w:rsid w:val="007B1B67"/>
    <w:rsid w:val="007C05D6"/>
    <w:rsid w:val="007C5070"/>
    <w:rsid w:val="007E2E84"/>
    <w:rsid w:val="007F1246"/>
    <w:rsid w:val="008016D5"/>
    <w:rsid w:val="00837298"/>
    <w:rsid w:val="00877528"/>
    <w:rsid w:val="008834F9"/>
    <w:rsid w:val="00887427"/>
    <w:rsid w:val="008A680D"/>
    <w:rsid w:val="008B6FB3"/>
    <w:rsid w:val="008C35F7"/>
    <w:rsid w:val="008E011B"/>
    <w:rsid w:val="00907EDD"/>
    <w:rsid w:val="00913224"/>
    <w:rsid w:val="0093139C"/>
    <w:rsid w:val="009474FA"/>
    <w:rsid w:val="00960194"/>
    <w:rsid w:val="00972325"/>
    <w:rsid w:val="0097306F"/>
    <w:rsid w:val="00A00660"/>
    <w:rsid w:val="00A13E9E"/>
    <w:rsid w:val="00A333B0"/>
    <w:rsid w:val="00AA3B9D"/>
    <w:rsid w:val="00AB01F2"/>
    <w:rsid w:val="00AB54BF"/>
    <w:rsid w:val="00AD1CB2"/>
    <w:rsid w:val="00AE55E4"/>
    <w:rsid w:val="00B82784"/>
    <w:rsid w:val="00B94DCF"/>
    <w:rsid w:val="00BA20C0"/>
    <w:rsid w:val="00BD7F55"/>
    <w:rsid w:val="00BE2731"/>
    <w:rsid w:val="00BE6960"/>
    <w:rsid w:val="00C01AE9"/>
    <w:rsid w:val="00C02E7F"/>
    <w:rsid w:val="00C14E97"/>
    <w:rsid w:val="00C17B12"/>
    <w:rsid w:val="00C62677"/>
    <w:rsid w:val="00C72BC5"/>
    <w:rsid w:val="00C76208"/>
    <w:rsid w:val="00C96052"/>
    <w:rsid w:val="00CA5819"/>
    <w:rsid w:val="00CB6C96"/>
    <w:rsid w:val="00CC0B01"/>
    <w:rsid w:val="00CD1AD9"/>
    <w:rsid w:val="00CD52AD"/>
    <w:rsid w:val="00CE3D98"/>
    <w:rsid w:val="00CE426E"/>
    <w:rsid w:val="00D23D38"/>
    <w:rsid w:val="00D33D0A"/>
    <w:rsid w:val="00D82BF9"/>
    <w:rsid w:val="00DA52CC"/>
    <w:rsid w:val="00DB60AE"/>
    <w:rsid w:val="00DB7342"/>
    <w:rsid w:val="00DC3D53"/>
    <w:rsid w:val="00E06FE0"/>
    <w:rsid w:val="00E26B5D"/>
    <w:rsid w:val="00E5183F"/>
    <w:rsid w:val="00E72684"/>
    <w:rsid w:val="00E82790"/>
    <w:rsid w:val="00E871FA"/>
    <w:rsid w:val="00EC1492"/>
    <w:rsid w:val="00ED5D02"/>
    <w:rsid w:val="00EE3C2B"/>
    <w:rsid w:val="00EE6602"/>
    <w:rsid w:val="00EF6AB4"/>
    <w:rsid w:val="00F12D77"/>
    <w:rsid w:val="00F21215"/>
    <w:rsid w:val="00F44A6B"/>
    <w:rsid w:val="00F74AA7"/>
    <w:rsid w:val="00F871D8"/>
    <w:rsid w:val="00FC6278"/>
    <w:rsid w:val="00FE7CB3"/>
    <w:rsid w:val="00FF4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12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334B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7E2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E6960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BE6960"/>
    <w:rPr>
      <w:rFonts w:cs="Times New Roman"/>
      <w:color w:val="800080"/>
      <w:u w:val="single"/>
    </w:rPr>
  </w:style>
  <w:style w:type="paragraph" w:customStyle="1" w:styleId="Sidhuv">
    <w:name w:val="Sidhuv"/>
    <w:basedOn w:val="Normal"/>
    <w:uiPriority w:val="99"/>
    <w:rsid w:val="00E06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uiPriority w:val="99"/>
    <w:rsid w:val="00E06FE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  <w:rPr>
      <w:rFonts w:cs="Times New Roman"/>
    </w:rPr>
  </w:style>
  <w:style w:type="paragraph" w:customStyle="1" w:styleId="Sidhuv1">
    <w:name w:val="Sidhuv1"/>
    <w:basedOn w:val="Normal"/>
    <w:uiPriority w:val="99"/>
    <w:rsid w:val="0028515A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Standardstycketeckensnitt"/>
    <w:uiPriority w:val="99"/>
    <w:rsid w:val="0028515A"/>
    <w:rPr>
      <w:rFonts w:cs="Times New Roman"/>
      <w:sz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12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334B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7E2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E6960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BE6960"/>
    <w:rPr>
      <w:rFonts w:cs="Times New Roman"/>
      <w:color w:val="800080"/>
      <w:u w:val="single"/>
    </w:rPr>
  </w:style>
  <w:style w:type="paragraph" w:customStyle="1" w:styleId="Sidhuv">
    <w:name w:val="Sidhuv"/>
    <w:basedOn w:val="Normal"/>
    <w:uiPriority w:val="99"/>
    <w:rsid w:val="00E06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uiPriority w:val="99"/>
    <w:rsid w:val="00E06FE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  <w:rPr>
      <w:rFonts w:cs="Times New Roman"/>
    </w:rPr>
  </w:style>
  <w:style w:type="paragraph" w:customStyle="1" w:styleId="Sidhuv1">
    <w:name w:val="Sidhuv1"/>
    <w:basedOn w:val="Normal"/>
    <w:uiPriority w:val="99"/>
    <w:rsid w:val="0028515A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Standardstycketeckensnitt"/>
    <w:uiPriority w:val="99"/>
    <w:rsid w:val="0028515A"/>
    <w:rPr>
      <w:rFonts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Nykvist@litt.l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Lunds universitet</vt:lpstr>
    </vt:vector>
  </TitlesOfParts>
  <Company>Lunds Universitet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Lunds universitet</dc:title>
  <dc:creator>Per Kjellbom</dc:creator>
  <cp:lastModifiedBy>kans-esi</cp:lastModifiedBy>
  <cp:revision>2</cp:revision>
  <cp:lastPrinted>2016-01-11T11:07:00Z</cp:lastPrinted>
  <dcterms:created xsi:type="dcterms:W3CDTF">2016-01-15T09:41:00Z</dcterms:created>
  <dcterms:modified xsi:type="dcterms:W3CDTF">2016-01-15T09:41:00Z</dcterms:modified>
</cp:coreProperties>
</file>