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545E" w14:textId="643631DC" w:rsidR="00E95C66" w:rsidRPr="00894764" w:rsidRDefault="00E95C66" w:rsidP="00E95C66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Lunds u</w:t>
      </w:r>
      <w:r w:rsidR="00CE6DE3">
        <w:rPr>
          <w:rFonts w:ascii="Times" w:hAnsi="Times" w:cs="Times New Roman"/>
          <w:b/>
        </w:rPr>
        <w:t xml:space="preserve">niversitet           </w:t>
      </w:r>
      <w:r w:rsidR="00CE6DE3">
        <w:rPr>
          <w:rFonts w:ascii="Times" w:hAnsi="Times" w:cs="Times New Roman"/>
          <w:b/>
        </w:rPr>
        <w:tab/>
      </w:r>
      <w:r w:rsidR="00CE6DE3">
        <w:rPr>
          <w:rFonts w:ascii="Times" w:hAnsi="Times" w:cs="Times New Roman"/>
          <w:b/>
        </w:rPr>
        <w:tab/>
      </w:r>
      <w:r w:rsidR="00CE6DE3">
        <w:rPr>
          <w:rFonts w:ascii="Times" w:hAnsi="Times" w:cs="Times New Roman"/>
          <w:b/>
        </w:rPr>
        <w:tab/>
      </w:r>
      <w:r w:rsidR="00CE6DE3">
        <w:rPr>
          <w:rFonts w:ascii="Times" w:hAnsi="Times" w:cs="Times New Roman"/>
          <w:b/>
        </w:rPr>
        <w:tab/>
      </w:r>
      <w:r w:rsidR="00CE6DE3">
        <w:rPr>
          <w:rFonts w:ascii="Times" w:hAnsi="Times" w:cs="Times New Roman"/>
          <w:b/>
        </w:rPr>
        <w:tab/>
        <w:t>H</w:t>
      </w:r>
      <w:r w:rsidR="001568C0">
        <w:rPr>
          <w:rFonts w:ascii="Times" w:hAnsi="Times" w:cs="Times New Roman"/>
          <w:b/>
        </w:rPr>
        <w:t>T</w:t>
      </w:r>
      <w:r w:rsidR="00361A9D">
        <w:rPr>
          <w:rFonts w:ascii="Times" w:hAnsi="Times" w:cs="Times New Roman"/>
          <w:b/>
        </w:rPr>
        <w:t>20</w:t>
      </w:r>
      <w:bookmarkStart w:id="0" w:name="_GoBack"/>
      <w:bookmarkEnd w:id="0"/>
      <w:r w:rsidR="003E5AAC" w:rsidRPr="00894764">
        <w:rPr>
          <w:rFonts w:ascii="Times" w:hAnsi="Times" w:cs="Times New Roman"/>
          <w:b/>
        </w:rPr>
        <w:t>17</w:t>
      </w:r>
    </w:p>
    <w:p w14:paraId="77F057F6" w14:textId="77777777" w:rsidR="00E95C66" w:rsidRPr="00894764" w:rsidRDefault="00E95C66" w:rsidP="00E95C66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Språk- och litteraturcentrum</w:t>
      </w:r>
    </w:p>
    <w:p w14:paraId="5A6B72F3" w14:textId="77777777" w:rsidR="00E95C66" w:rsidRPr="00894764" w:rsidRDefault="00E95C66" w:rsidP="00E95C66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Litteraturvetenskap</w:t>
      </w:r>
    </w:p>
    <w:p w14:paraId="6725B469" w14:textId="77777777" w:rsidR="00E95C66" w:rsidRPr="00894764" w:rsidRDefault="00E95C66" w:rsidP="00E95C66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LIVA05 (1–30 hp)</w:t>
      </w:r>
    </w:p>
    <w:p w14:paraId="2C86FBB5" w14:textId="57D3AD48" w:rsidR="00E95C66" w:rsidRPr="00894764" w:rsidRDefault="00D50194" w:rsidP="00E95C66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Delkurs 4</w:t>
      </w:r>
      <w:r w:rsidR="00E95C66" w:rsidRPr="00894764">
        <w:rPr>
          <w:rFonts w:ascii="Times" w:hAnsi="Times" w:cs="Times New Roman"/>
          <w:b/>
        </w:rPr>
        <w:t xml:space="preserve">. </w:t>
      </w:r>
      <w:r w:rsidRPr="00894764">
        <w:rPr>
          <w:rFonts w:ascii="Times" w:hAnsi="Times" w:cs="Times New Roman"/>
          <w:b/>
        </w:rPr>
        <w:t>Poesins mötesplatser (6</w:t>
      </w:r>
      <w:r w:rsidR="00E95C66" w:rsidRPr="00894764">
        <w:rPr>
          <w:rFonts w:ascii="Times" w:hAnsi="Times" w:cs="Times New Roman"/>
          <w:b/>
        </w:rPr>
        <w:t xml:space="preserve"> hp)</w:t>
      </w:r>
    </w:p>
    <w:p w14:paraId="5173273E" w14:textId="77777777" w:rsidR="00E95C66" w:rsidRPr="00894764" w:rsidRDefault="00E95C66" w:rsidP="00E95C66">
      <w:pPr>
        <w:rPr>
          <w:rFonts w:ascii="Times" w:hAnsi="Times" w:cs="Times New Roman"/>
        </w:rPr>
      </w:pPr>
    </w:p>
    <w:p w14:paraId="49B56338" w14:textId="77777777" w:rsidR="00E95C66" w:rsidRPr="00894764" w:rsidRDefault="00E95C66" w:rsidP="00E95C66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Litteraturlista</w:t>
      </w:r>
    </w:p>
    <w:p w14:paraId="4EAC322F" w14:textId="77777777" w:rsidR="00E95C66" w:rsidRPr="00894764" w:rsidRDefault="00E95C66" w:rsidP="00CE3449">
      <w:pPr>
        <w:rPr>
          <w:rFonts w:ascii="Times" w:hAnsi="Times"/>
        </w:rPr>
      </w:pPr>
    </w:p>
    <w:p w14:paraId="24A7A3BF" w14:textId="77777777" w:rsidR="00783230" w:rsidRPr="00894764" w:rsidRDefault="00783230" w:rsidP="00CE3449">
      <w:pPr>
        <w:rPr>
          <w:rFonts w:ascii="Times" w:hAnsi="Times"/>
        </w:rPr>
      </w:pPr>
    </w:p>
    <w:p w14:paraId="3ACADE47" w14:textId="77777777" w:rsidR="003E5AAC" w:rsidRPr="00894764" w:rsidRDefault="003E5AAC" w:rsidP="003E5AAC">
      <w:pPr>
        <w:rPr>
          <w:rFonts w:ascii="Times" w:hAnsi="Times"/>
        </w:rPr>
      </w:pPr>
      <w:r w:rsidRPr="00894764">
        <w:rPr>
          <w:rFonts w:ascii="Times" w:hAnsi="Times"/>
        </w:rPr>
        <w:t>FACKLITTERATUR</w:t>
      </w:r>
    </w:p>
    <w:p w14:paraId="5DD0D0D7" w14:textId="77777777" w:rsidR="00945EFD" w:rsidRPr="00894764" w:rsidRDefault="00945EFD" w:rsidP="00945EFD">
      <w:pPr>
        <w:pStyle w:val="Body4"/>
      </w:pPr>
      <w:r w:rsidRPr="00894764">
        <w:t>B</w:t>
      </w:r>
      <w:r w:rsidRPr="00894764">
        <w:rPr>
          <w:rFonts w:cs="Times"/>
        </w:rPr>
        <w:t>ø</w:t>
      </w:r>
      <w:r w:rsidRPr="00894764">
        <w:t xml:space="preserve">gh Thomsen, Torsten, ”Flydende noiagratin – apokalypseæstetik i Theis Ørntofts </w:t>
      </w:r>
      <w:r w:rsidRPr="00894764">
        <w:rPr>
          <w:i/>
        </w:rPr>
        <w:t>Digte 2014</w:t>
      </w:r>
      <w:r w:rsidRPr="00894764">
        <w:t xml:space="preserve">”, </w:t>
      </w:r>
      <w:r w:rsidRPr="00894764">
        <w:rPr>
          <w:i/>
        </w:rPr>
        <w:t>Spring. Tidsskrift f</w:t>
      </w:r>
      <w:r w:rsidRPr="00894764">
        <w:rPr>
          <w:rFonts w:cs="Times"/>
          <w:i/>
        </w:rPr>
        <w:t>ør moderne dansk litteratur</w:t>
      </w:r>
      <w:r w:rsidRPr="00894764">
        <w:t xml:space="preserve"> 38, 2015, s. 35–59</w:t>
      </w:r>
    </w:p>
    <w:p w14:paraId="01ABC10B" w14:textId="4F867E3F" w:rsidR="003E5AAC" w:rsidRPr="00361A9D" w:rsidRDefault="003E5AAC" w:rsidP="003E5AAC">
      <w:pPr>
        <w:pStyle w:val="Normalwebb"/>
        <w:rPr>
          <w:rFonts w:cs="Cambria"/>
          <w:sz w:val="24"/>
          <w:szCs w:val="24"/>
          <w:lang w:val="en"/>
        </w:rPr>
      </w:pPr>
      <w:r w:rsidRPr="00361A9D">
        <w:rPr>
          <w:sz w:val="24"/>
          <w:szCs w:val="24"/>
          <w:lang w:val="en"/>
        </w:rPr>
        <w:t>Muren, Gwendolen, ”Caroline Bergvall: Drift”,</w:t>
      </w:r>
      <w:r w:rsidRPr="00361A9D">
        <w:rPr>
          <w:i/>
          <w:sz w:val="24"/>
          <w:szCs w:val="24"/>
          <w:lang w:val="en"/>
        </w:rPr>
        <w:t xml:space="preserve"> Chicago Review, </w:t>
      </w:r>
      <w:r w:rsidRPr="00361A9D">
        <w:rPr>
          <w:rFonts w:cs="Helvetica"/>
          <w:sz w:val="24"/>
          <w:szCs w:val="24"/>
          <w:lang w:val="en"/>
        </w:rPr>
        <w:t>Vol. 59 Issue 1/2, p</w:t>
      </w:r>
      <w:r w:rsidR="00DB2912" w:rsidRPr="00361A9D">
        <w:rPr>
          <w:rFonts w:cs="Helvetica"/>
          <w:sz w:val="24"/>
          <w:szCs w:val="24"/>
          <w:lang w:val="en"/>
        </w:rPr>
        <w:t xml:space="preserve"> </w:t>
      </w:r>
      <w:r w:rsidRPr="00361A9D">
        <w:rPr>
          <w:rFonts w:cs="Helvetica"/>
          <w:sz w:val="24"/>
          <w:szCs w:val="24"/>
          <w:lang w:val="en"/>
        </w:rPr>
        <w:t>274-278, nås via LUBsearch</w:t>
      </w:r>
    </w:p>
    <w:p w14:paraId="2CA3947A" w14:textId="417B102E" w:rsidR="003E5AAC" w:rsidRPr="00894764" w:rsidRDefault="00894764" w:rsidP="003E5AAC">
      <w:pPr>
        <w:rPr>
          <w:rFonts w:ascii="Times" w:hAnsi="Times" w:cs="Cambria"/>
        </w:rPr>
      </w:pPr>
      <w:r w:rsidRPr="00894764">
        <w:rPr>
          <w:rFonts w:ascii="Times" w:hAnsi="Times" w:cs="Cambria"/>
        </w:rPr>
        <w:t>Poesidebatt 2015</w:t>
      </w:r>
      <w:r w:rsidR="003E5AAC" w:rsidRPr="00894764">
        <w:rPr>
          <w:rFonts w:ascii="Times" w:hAnsi="Times" w:cs="Cambria"/>
        </w:rPr>
        <w:t>: Ett antal debatterande artiklar om utgivningen av poesi i Sverige:</w:t>
      </w:r>
    </w:p>
    <w:p w14:paraId="29288F14" w14:textId="77777777" w:rsidR="00894764" w:rsidRPr="00894764" w:rsidRDefault="00894764" w:rsidP="00894764">
      <w:pPr>
        <w:ind w:left="1304"/>
        <w:rPr>
          <w:rFonts w:ascii="Times" w:hAnsi="Times" w:cs="Cambria"/>
        </w:rPr>
      </w:pPr>
      <w:r w:rsidRPr="00894764">
        <w:rPr>
          <w:rFonts w:ascii="Times" w:hAnsi="Times" w:cs="Cambria"/>
        </w:rPr>
        <w:t xml:space="preserve">Anna Axfors,  </w:t>
      </w:r>
      <w:hyperlink r:id="rId5" w:history="1">
        <w:r w:rsidRPr="00894764">
          <w:rPr>
            <w:rStyle w:val="Hyperlnk"/>
            <w:rFonts w:ascii="Times" w:hAnsi="Times" w:cs="Cambria"/>
            <w:color w:val="auto"/>
          </w:rPr>
          <w:t>http://www.aftonbladet.se/kultur/article21067762.ab</w:t>
        </w:r>
      </w:hyperlink>
    </w:p>
    <w:p w14:paraId="1A0B96F9" w14:textId="1405A7FE" w:rsidR="00894764" w:rsidRPr="00894764" w:rsidRDefault="003E5AAC" w:rsidP="00894764">
      <w:pPr>
        <w:ind w:left="1304"/>
        <w:rPr>
          <w:rFonts w:ascii="Times" w:hAnsi="Times" w:cs="Cambria"/>
        </w:rPr>
      </w:pPr>
      <w:r w:rsidRPr="00894764">
        <w:rPr>
          <w:rFonts w:ascii="Times" w:hAnsi="Times" w:cs="Cambria"/>
        </w:rPr>
        <w:t xml:space="preserve">Peter och Maria Björkman </w:t>
      </w:r>
      <w:hyperlink r:id="rId6" w:history="1">
        <w:r w:rsidRPr="00894764">
          <w:rPr>
            <w:rStyle w:val="Hyperlnk"/>
            <w:rFonts w:ascii="Times" w:hAnsi="Times" w:cs="Cambria"/>
            <w:color w:val="auto"/>
          </w:rPr>
          <w:t>http://popularpoesi.se/nr6temastart.html</w:t>
        </w:r>
      </w:hyperlink>
    </w:p>
    <w:p w14:paraId="490730CC" w14:textId="49AB7CB0" w:rsidR="003E5AAC" w:rsidRPr="00CE6DE3" w:rsidRDefault="003E5AAC" w:rsidP="00894764">
      <w:pPr>
        <w:ind w:left="1304"/>
        <w:rPr>
          <w:rFonts w:ascii="Times" w:hAnsi="Times" w:cs="Cambria"/>
          <w:lang w:val="en-US"/>
        </w:rPr>
      </w:pPr>
      <w:r w:rsidRPr="00CE6DE3">
        <w:rPr>
          <w:rFonts w:ascii="Times" w:hAnsi="Times" w:cs="Cambria"/>
          <w:lang w:val="en-US"/>
        </w:rPr>
        <w:t xml:space="preserve">Jack Hildén </w:t>
      </w:r>
      <w:hyperlink r:id="rId7" w:history="1">
        <w:r w:rsidRPr="00CE6DE3">
          <w:rPr>
            <w:rStyle w:val="Hyperlnk"/>
            <w:rFonts w:ascii="Times" w:hAnsi="Times" w:cs="Cambria"/>
            <w:color w:val="auto"/>
            <w:lang w:val="en-US"/>
          </w:rPr>
          <w:t>http://www.aftonbladet.se/kultur/article21087986.ab</w:t>
        </w:r>
      </w:hyperlink>
    </w:p>
    <w:p w14:paraId="33E7ED55" w14:textId="77777777" w:rsidR="003E5AAC" w:rsidRPr="00894764" w:rsidRDefault="003E5AAC" w:rsidP="003E5AAC">
      <w:pPr>
        <w:ind w:left="1304"/>
        <w:rPr>
          <w:rFonts w:ascii="Times" w:hAnsi="Times" w:cs="Cambria"/>
        </w:rPr>
      </w:pPr>
      <w:r w:rsidRPr="00894764">
        <w:rPr>
          <w:rFonts w:ascii="Times" w:hAnsi="Times" w:cs="Cambria"/>
        </w:rPr>
        <w:t xml:space="preserve">Mats O Svensson </w:t>
      </w:r>
      <w:hyperlink r:id="rId8" w:history="1">
        <w:r w:rsidRPr="00894764">
          <w:rPr>
            <w:rStyle w:val="Hyperlnk"/>
            <w:rFonts w:ascii="Times" w:hAnsi="Times" w:cs="Cambria"/>
            <w:color w:val="auto"/>
          </w:rPr>
          <w:t>http://www.dn.se/kultur-noje/kulturdebatt/varken-poeter-eller-forlag-ar-bra-nog/</w:t>
        </w:r>
      </w:hyperlink>
    </w:p>
    <w:p w14:paraId="6388ACF2" w14:textId="77777777" w:rsidR="003E5AAC" w:rsidRPr="00CE6DE3" w:rsidRDefault="003E5AAC" w:rsidP="003E5AAC">
      <w:pPr>
        <w:ind w:left="1304"/>
        <w:rPr>
          <w:rFonts w:ascii="Times" w:hAnsi="Times" w:cs="Cambria"/>
          <w:lang w:val="en-US"/>
        </w:rPr>
      </w:pPr>
      <w:r w:rsidRPr="00CE6DE3">
        <w:rPr>
          <w:rFonts w:ascii="Times" w:hAnsi="Times" w:cs="Cambria"/>
          <w:lang w:val="en-US"/>
        </w:rPr>
        <w:t xml:space="preserve">Viola Bao </w:t>
      </w:r>
      <w:hyperlink r:id="rId9" w:history="1">
        <w:r w:rsidRPr="00CE6DE3">
          <w:rPr>
            <w:rStyle w:val="Hyperlnk"/>
            <w:rFonts w:ascii="Times" w:hAnsi="Times" w:cs="Cambria"/>
            <w:color w:val="auto"/>
            <w:lang w:val="en-US"/>
          </w:rPr>
          <w:t>http://www.svd.se/poesins-problem-en-klassfraga</w:t>
        </w:r>
      </w:hyperlink>
    </w:p>
    <w:p w14:paraId="6E441996" w14:textId="77777777" w:rsidR="00783230" w:rsidRPr="00CE6DE3" w:rsidRDefault="00783230" w:rsidP="00783230">
      <w:pPr>
        <w:rPr>
          <w:rFonts w:ascii="Times" w:hAnsi="Times" w:cs="Cambria"/>
          <w:lang w:val="en-US"/>
        </w:rPr>
      </w:pPr>
    </w:p>
    <w:p w14:paraId="27FC0E64" w14:textId="74F3EEE3" w:rsidR="003E5AAC" w:rsidRPr="00894764" w:rsidRDefault="00783230" w:rsidP="00783230">
      <w:pPr>
        <w:rPr>
          <w:rFonts w:ascii="Times" w:hAnsi="Times" w:cs="Cambria"/>
        </w:rPr>
      </w:pPr>
      <w:r w:rsidRPr="00894764">
        <w:rPr>
          <w:rFonts w:ascii="Times" w:hAnsi="Times" w:cs="Cambria"/>
        </w:rPr>
        <w:t xml:space="preserve">Pursianen, Eva, ”Den finlandssvenska dikten är viktig men läses av ganska få”, </w:t>
      </w:r>
      <w:hyperlink r:id="rId10" w:history="1">
        <w:r w:rsidR="003E5AAC" w:rsidRPr="00894764">
          <w:rPr>
            <w:rStyle w:val="Hyperlnk"/>
            <w:rFonts w:ascii="Times" w:hAnsi="Times" w:cs="Cambria"/>
            <w:color w:val="auto"/>
          </w:rPr>
          <w:t>https://svenska.yle.fi/artikel/2016/11/23/den-finlandssvenska-dikten-ar-viktig-men-lases-av-ganska-fa</w:t>
        </w:r>
      </w:hyperlink>
      <w:r w:rsidR="003E5AAC" w:rsidRPr="00894764">
        <w:rPr>
          <w:rFonts w:ascii="Times" w:hAnsi="Times" w:cs="Cambria"/>
        </w:rPr>
        <w:t>)</w:t>
      </w:r>
    </w:p>
    <w:p w14:paraId="358D9CFF" w14:textId="77777777" w:rsidR="002518D4" w:rsidRPr="00894764" w:rsidRDefault="002518D4" w:rsidP="003E5AAC">
      <w:pPr>
        <w:rPr>
          <w:rFonts w:ascii="Times" w:hAnsi="Times" w:cs="Cambria"/>
        </w:rPr>
      </w:pPr>
    </w:p>
    <w:p w14:paraId="0E0A8A0A" w14:textId="77777777" w:rsidR="00D50194" w:rsidRPr="00894764" w:rsidRDefault="00D50194" w:rsidP="00D50194">
      <w:pPr>
        <w:rPr>
          <w:rFonts w:ascii="Times" w:hAnsi="Times" w:cs="Cambria"/>
        </w:rPr>
      </w:pPr>
      <w:r w:rsidRPr="00894764">
        <w:rPr>
          <w:rFonts w:ascii="Times" w:hAnsi="Times" w:cs="Cambria"/>
        </w:rPr>
        <w:t>Sahl, Henrik m fl., ”Här är Sveriges 20 viktigaste unga poeter”,</w:t>
      </w:r>
      <w:r w:rsidRPr="00894764">
        <w:rPr>
          <w:rFonts w:ascii="Times" w:hAnsi="Times" w:cs="Cambria"/>
          <w:i/>
        </w:rPr>
        <w:t xml:space="preserve"> </w:t>
      </w:r>
      <w:proofErr w:type="gramStart"/>
      <w:r w:rsidRPr="00894764">
        <w:rPr>
          <w:rFonts w:ascii="Times" w:hAnsi="Times" w:cs="Cambria"/>
          <w:i/>
        </w:rPr>
        <w:t xml:space="preserve">SvD </w:t>
      </w:r>
      <w:r w:rsidRPr="00894764">
        <w:rPr>
          <w:rFonts w:ascii="Times" w:hAnsi="Times" w:cs="Cambria"/>
        </w:rPr>
        <w:t xml:space="preserve"> 20160703</w:t>
      </w:r>
      <w:proofErr w:type="gramEnd"/>
      <w:r w:rsidRPr="00894764">
        <w:rPr>
          <w:rFonts w:ascii="Times" w:hAnsi="Times" w:cs="Cambria"/>
          <w:i/>
        </w:rPr>
        <w:t xml:space="preserve">, </w:t>
      </w:r>
      <w:r w:rsidRPr="00894764">
        <w:rPr>
          <w:rFonts w:ascii="Times" w:hAnsi="Times" w:cs="Cambria"/>
        </w:rPr>
        <w:t xml:space="preserve"> http://www.svd.se/har-ar-sveriges-20-viktigaste-unga-poeter</w:t>
      </w:r>
    </w:p>
    <w:p w14:paraId="185AC7D9" w14:textId="77777777" w:rsidR="00945EFD" w:rsidRPr="00894764" w:rsidRDefault="00945EFD" w:rsidP="003E5AAC">
      <w:pPr>
        <w:rPr>
          <w:rFonts w:ascii="Times" w:hAnsi="Times"/>
        </w:rPr>
      </w:pPr>
    </w:p>
    <w:p w14:paraId="1389EB94" w14:textId="77777777" w:rsidR="003E5AAC" w:rsidRPr="00CE6DE3" w:rsidRDefault="003E5AAC" w:rsidP="003E5AAC">
      <w:pPr>
        <w:rPr>
          <w:rFonts w:ascii="Times" w:hAnsi="Times"/>
          <w:lang w:val="en-US"/>
        </w:rPr>
      </w:pPr>
      <w:r w:rsidRPr="00CE6DE3">
        <w:rPr>
          <w:rFonts w:ascii="Times" w:hAnsi="Times"/>
          <w:lang w:val="en-US"/>
        </w:rPr>
        <w:t>SKÖNLITTERATUR</w:t>
      </w:r>
    </w:p>
    <w:p w14:paraId="75A62447" w14:textId="77777777" w:rsidR="00D50194" w:rsidRPr="00CE6DE3" w:rsidRDefault="00D50194" w:rsidP="003E5AAC">
      <w:pPr>
        <w:rPr>
          <w:rFonts w:ascii="Times" w:hAnsi="Times"/>
          <w:lang w:val="en-US"/>
        </w:rPr>
      </w:pPr>
    </w:p>
    <w:p w14:paraId="1F834C3F" w14:textId="08DE0E4C" w:rsidR="00400C0C" w:rsidRPr="00CE6DE3" w:rsidRDefault="00400C0C" w:rsidP="003E5AAC">
      <w:pPr>
        <w:rPr>
          <w:rFonts w:ascii="Times" w:hAnsi="Times" w:cs="Cambria"/>
          <w:lang w:val="en-US"/>
        </w:rPr>
      </w:pPr>
      <w:r w:rsidRPr="00CE6DE3">
        <w:rPr>
          <w:rFonts w:ascii="Times" w:hAnsi="Times" w:cs="Cambria"/>
          <w:i/>
          <w:lang w:val="en-US"/>
        </w:rPr>
        <w:t>Austerity Measures</w:t>
      </w:r>
      <w:r w:rsidR="00FF4BFA">
        <w:rPr>
          <w:rFonts w:ascii="Times" w:hAnsi="Times" w:cs="Cambria"/>
          <w:lang w:val="en-US"/>
        </w:rPr>
        <w:t>,</w:t>
      </w:r>
      <w:r w:rsidRPr="00CE6DE3">
        <w:rPr>
          <w:rFonts w:ascii="Times" w:hAnsi="Times" w:cs="Cambria"/>
          <w:lang w:val="en-US"/>
        </w:rPr>
        <w:t xml:space="preserve"> The New Greek Poetry, Penguin, 2016. (utdrag)</w:t>
      </w:r>
    </w:p>
    <w:p w14:paraId="42CBF378" w14:textId="77777777" w:rsidR="00400C0C" w:rsidRPr="00CE6DE3" w:rsidRDefault="00400C0C" w:rsidP="003E5AAC">
      <w:pPr>
        <w:rPr>
          <w:rFonts w:ascii="Times" w:hAnsi="Times" w:cs="Cambria"/>
          <w:lang w:val="en-US"/>
        </w:rPr>
      </w:pPr>
    </w:p>
    <w:p w14:paraId="2D1F4138" w14:textId="0B10D4E5" w:rsidR="003E5AAC" w:rsidRPr="00CE6DE3" w:rsidRDefault="003E5AAC" w:rsidP="003E5AAC">
      <w:pPr>
        <w:rPr>
          <w:rFonts w:ascii="Times" w:hAnsi="Times" w:cs="Cambria"/>
          <w:lang w:val="en-US"/>
        </w:rPr>
      </w:pPr>
      <w:r w:rsidRPr="00CE6DE3">
        <w:rPr>
          <w:rFonts w:ascii="Times" w:hAnsi="Times" w:cs="Cambria"/>
          <w:lang w:val="en-US"/>
        </w:rPr>
        <w:t xml:space="preserve">Bergvall, Caroline, </w:t>
      </w:r>
      <w:r w:rsidRPr="00CE6DE3">
        <w:rPr>
          <w:rFonts w:ascii="Times" w:hAnsi="Times" w:cs="Cambria"/>
          <w:i/>
          <w:lang w:val="en-US"/>
        </w:rPr>
        <w:t xml:space="preserve">Drift. </w:t>
      </w:r>
      <w:r w:rsidRPr="00CE6DE3">
        <w:rPr>
          <w:rFonts w:ascii="Times" w:hAnsi="Times" w:cs="Cambria"/>
          <w:lang w:val="en-US"/>
        </w:rPr>
        <w:t>Nightboat books, 2014</w:t>
      </w:r>
    </w:p>
    <w:p w14:paraId="25480BA7" w14:textId="77777777" w:rsidR="00400C0C" w:rsidRPr="00CE6DE3" w:rsidRDefault="00400C0C" w:rsidP="003E5AAC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lang w:val="en-US"/>
        </w:rPr>
      </w:pPr>
    </w:p>
    <w:p w14:paraId="13A12423" w14:textId="5C8DD1D2" w:rsidR="003E5AAC" w:rsidRPr="00CE6DE3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CE6DE3">
        <w:rPr>
          <w:rFonts w:ascii="Times" w:eastAsia="Times New Roman" w:hAnsi="Times" w:cs="Times New Roman"/>
          <w:lang w:val="en-US"/>
        </w:rPr>
        <w:t xml:space="preserve">Börjel, Ida: </w:t>
      </w:r>
      <w:r w:rsidRPr="00CE6DE3">
        <w:rPr>
          <w:rFonts w:ascii="Times" w:eastAsia="Times New Roman" w:hAnsi="Times" w:cs="Times New Roman"/>
          <w:i/>
          <w:lang w:val="en-US"/>
        </w:rPr>
        <w:t xml:space="preserve">Miximum Ca Canny </w:t>
      </w:r>
      <w:proofErr w:type="gramStart"/>
      <w:r w:rsidRPr="00CE6DE3">
        <w:rPr>
          <w:rFonts w:ascii="Times" w:hAnsi="Times" w:cs="Times New Roman"/>
          <w:i/>
          <w:lang w:val="en-US"/>
        </w:rPr>
        <w:t>The</w:t>
      </w:r>
      <w:proofErr w:type="gramEnd"/>
      <w:r w:rsidRPr="00CE6DE3">
        <w:rPr>
          <w:rFonts w:ascii="Times" w:hAnsi="Times" w:cs="Times New Roman"/>
          <w:i/>
          <w:lang w:val="en-US"/>
        </w:rPr>
        <w:t xml:space="preserve"> Sabotage Manuals</w:t>
      </w:r>
      <w:r w:rsidR="00FF4BFA">
        <w:rPr>
          <w:rFonts w:ascii="Times" w:hAnsi="Times" w:cs="Times New Roman"/>
          <w:lang w:val="en-US"/>
        </w:rPr>
        <w:t>, Commune Editions, 2016</w:t>
      </w:r>
    </w:p>
    <w:p w14:paraId="27F3FF73" w14:textId="77777777" w:rsidR="003E5AAC" w:rsidRPr="00CE6DE3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14:paraId="569BA31C" w14:textId="2D2773C1" w:rsidR="003E5AAC" w:rsidRPr="00894764" w:rsidRDefault="003E5AAC" w:rsidP="003E5AAC">
      <w:pPr>
        <w:rPr>
          <w:rFonts w:ascii="Times" w:hAnsi="Times" w:cs="Cambria"/>
        </w:rPr>
      </w:pPr>
      <w:r w:rsidRPr="00CE6DE3">
        <w:rPr>
          <w:rFonts w:ascii="Times" w:hAnsi="Times" w:cs="Cambria"/>
          <w:lang w:val="en-US"/>
        </w:rPr>
        <w:t xml:space="preserve">Darwish, Mahmoud: </w:t>
      </w:r>
      <w:r w:rsidRPr="00CE6DE3">
        <w:rPr>
          <w:rFonts w:ascii="Times" w:hAnsi="Times" w:cs="Cambria"/>
          <w:i/>
          <w:lang w:val="en-US"/>
        </w:rPr>
        <w:t>Mural</w:t>
      </w:r>
      <w:r w:rsidRPr="00CE6DE3">
        <w:rPr>
          <w:rFonts w:ascii="Times" w:hAnsi="Times" w:cs="Cambria"/>
          <w:lang w:val="en-US"/>
        </w:rPr>
        <w:t xml:space="preserve">, Övers. Tetz Rooke, Tranan 2006. </w:t>
      </w:r>
      <w:r w:rsidRPr="00894764">
        <w:rPr>
          <w:rFonts w:ascii="Times" w:hAnsi="Times" w:cs="Cambria"/>
        </w:rPr>
        <w:t>Enligt anvisningar.</w:t>
      </w:r>
    </w:p>
    <w:p w14:paraId="2BCD5C30" w14:textId="77777777" w:rsidR="003E5AAC" w:rsidRPr="00894764" w:rsidRDefault="003E5AAC" w:rsidP="003E5AAC">
      <w:pPr>
        <w:rPr>
          <w:rFonts w:ascii="Times" w:hAnsi="Times" w:cs="Cambria"/>
        </w:rPr>
      </w:pPr>
    </w:p>
    <w:p w14:paraId="00567050" w14:textId="47B7541C" w:rsidR="003E5AAC" w:rsidRPr="00894764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894764">
        <w:rPr>
          <w:rFonts w:ascii="Times" w:hAnsi="Times" w:cs="Times New Roman"/>
        </w:rPr>
        <w:t>Farrokhzad, Athena:</w:t>
      </w:r>
      <w:r w:rsidRPr="00894764">
        <w:rPr>
          <w:rFonts w:ascii="Times" w:eastAsia="Times New Roman" w:hAnsi="Times" w:cs="Times New Roman"/>
          <w:i/>
          <w:iCs/>
        </w:rPr>
        <w:t xml:space="preserve"> Vitsvit</w:t>
      </w:r>
      <w:r w:rsidRPr="00894764">
        <w:rPr>
          <w:rFonts w:ascii="Times" w:eastAsia="Times New Roman" w:hAnsi="Times" w:cs="Times New Roman"/>
        </w:rPr>
        <w:t>, Albert Bonniers förlag, 2013</w:t>
      </w:r>
    </w:p>
    <w:p w14:paraId="0F1F5C7F" w14:textId="77777777" w:rsidR="003E5AAC" w:rsidRPr="00894764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412C26CA" w14:textId="0E135AD9" w:rsidR="003E5AAC" w:rsidRPr="00894764" w:rsidRDefault="003E5AAC" w:rsidP="003E5AAC">
      <w:pPr>
        <w:rPr>
          <w:rFonts w:ascii="Times" w:hAnsi="Times" w:cs="Cambria"/>
        </w:rPr>
      </w:pPr>
      <w:r w:rsidRPr="00894764">
        <w:rPr>
          <w:rFonts w:ascii="Times" w:hAnsi="Times" w:cs="Cambria"/>
        </w:rPr>
        <w:t xml:space="preserve">Frostenson, Katarina, </w:t>
      </w:r>
      <w:r w:rsidRPr="00894764">
        <w:rPr>
          <w:rFonts w:ascii="Times" w:hAnsi="Times" w:cs="Cambria"/>
          <w:i/>
        </w:rPr>
        <w:t>Sånger och formler</w:t>
      </w:r>
      <w:r w:rsidRPr="00894764">
        <w:rPr>
          <w:rFonts w:ascii="Times" w:hAnsi="Times" w:cs="Cambria"/>
        </w:rPr>
        <w:t>, Wahlström &amp; Widstrand 2015</w:t>
      </w:r>
    </w:p>
    <w:p w14:paraId="5D908D8D" w14:textId="77777777" w:rsidR="003E5AAC" w:rsidRPr="00894764" w:rsidRDefault="003E5AAC" w:rsidP="003E5AAC">
      <w:pPr>
        <w:rPr>
          <w:rFonts w:ascii="Times" w:hAnsi="Times" w:cs="Cambria"/>
        </w:rPr>
      </w:pPr>
    </w:p>
    <w:p w14:paraId="55D8F37F" w14:textId="3CA1A792" w:rsidR="003E5AAC" w:rsidRPr="00894764" w:rsidRDefault="003E5AAC" w:rsidP="003E5AAC">
      <w:pPr>
        <w:rPr>
          <w:rFonts w:ascii="Times" w:hAnsi="Times" w:cs="Cambria"/>
        </w:rPr>
      </w:pPr>
      <w:r w:rsidRPr="00894764">
        <w:rPr>
          <w:rFonts w:ascii="Times" w:hAnsi="Times" w:cs="Cambria"/>
        </w:rPr>
        <w:t xml:space="preserve">Gervitz, Gloria, </w:t>
      </w:r>
      <w:r w:rsidRPr="00894764">
        <w:rPr>
          <w:rFonts w:ascii="Times" w:hAnsi="Times" w:cs="Cambria"/>
          <w:i/>
        </w:rPr>
        <w:t>Migrationer</w:t>
      </w:r>
      <w:r w:rsidRPr="00894764">
        <w:rPr>
          <w:rFonts w:ascii="Times" w:hAnsi="Times" w:cs="Cambria"/>
        </w:rPr>
        <w:t xml:space="preserve">, övers. Annika Lyth och Magnus William Olsson, </w:t>
      </w:r>
      <w:r w:rsidR="00FF4BFA" w:rsidRPr="00894764">
        <w:rPr>
          <w:rFonts w:ascii="Times" w:hAnsi="Times" w:cs="Cambria"/>
        </w:rPr>
        <w:t>Wahlström &amp; Widstrand</w:t>
      </w:r>
      <w:r w:rsidR="00D93B18">
        <w:rPr>
          <w:rFonts w:ascii="Times" w:hAnsi="Times" w:cs="Cambria"/>
        </w:rPr>
        <w:t>, 2009</w:t>
      </w:r>
    </w:p>
    <w:p w14:paraId="2821FDC1" w14:textId="77777777" w:rsidR="00FF0CAB" w:rsidRPr="00894764" w:rsidRDefault="00FF0CAB" w:rsidP="00FF0CAB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</w:rPr>
      </w:pPr>
    </w:p>
    <w:p w14:paraId="380A77D1" w14:textId="6C394DE2" w:rsidR="00894764" w:rsidRPr="00894764" w:rsidRDefault="00945EFD" w:rsidP="00FF0C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  <w:bCs/>
        </w:rPr>
      </w:pPr>
      <w:r w:rsidRPr="00894764">
        <w:rPr>
          <w:rFonts w:ascii="Times" w:hAnsi="Times" w:cs="Times New Roman"/>
          <w:bCs/>
        </w:rPr>
        <w:t xml:space="preserve">Heldén, Johannes, </w:t>
      </w:r>
      <w:r w:rsidR="00894764">
        <w:rPr>
          <w:rFonts w:ascii="Times" w:hAnsi="Times" w:cs="Times New Roman"/>
          <w:bCs/>
          <w:i/>
        </w:rPr>
        <w:t xml:space="preserve">Astroekologi, </w:t>
      </w:r>
      <w:r w:rsidR="00894764">
        <w:rPr>
          <w:rFonts w:ascii="Times" w:hAnsi="Times" w:cs="Times New Roman"/>
          <w:bCs/>
        </w:rPr>
        <w:t>Bonniers 2016</w:t>
      </w:r>
    </w:p>
    <w:p w14:paraId="1790E84A" w14:textId="04A35DC7" w:rsidR="003E5AAC" w:rsidRPr="00894764" w:rsidRDefault="003E5AAC" w:rsidP="00FF0C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hAnsi="Times" w:cs="Times New Roman"/>
          <w:bCs/>
        </w:rPr>
        <w:lastRenderedPageBreak/>
        <w:t xml:space="preserve">Lizhi, Xu: </w:t>
      </w:r>
      <w:hyperlink r:id="rId11" w:history="1">
        <w:r w:rsidRPr="00894764">
          <w:rPr>
            <w:rFonts w:ascii="Times" w:hAnsi="Times" w:cs="Times New Roman"/>
          </w:rPr>
          <w:t>https://libcom.org/blog/xulizhi-foxconn-suicide-poetry</w:t>
        </w:r>
      </w:hyperlink>
    </w:p>
    <w:p w14:paraId="57F3BCF7" w14:textId="77777777" w:rsidR="00400C0C" w:rsidRPr="00894764" w:rsidRDefault="00400C0C" w:rsidP="003E5AAC">
      <w:pPr>
        <w:rPr>
          <w:rFonts w:ascii="Times" w:hAnsi="Times" w:cs="Cambria"/>
        </w:rPr>
      </w:pPr>
    </w:p>
    <w:p w14:paraId="68CCDBCF" w14:textId="6B34D5CA" w:rsidR="003E5AAC" w:rsidRPr="00894764" w:rsidRDefault="003E5AAC" w:rsidP="003E5AAC">
      <w:pPr>
        <w:rPr>
          <w:rFonts w:ascii="Times" w:hAnsi="Times" w:cs="Cambria"/>
        </w:rPr>
      </w:pPr>
      <w:r w:rsidRPr="00894764">
        <w:rPr>
          <w:rFonts w:ascii="Times" w:hAnsi="Times" w:cs="Cambria"/>
        </w:rPr>
        <w:t xml:space="preserve">Lugn, Kristina, </w:t>
      </w:r>
      <w:r w:rsidRPr="00894764">
        <w:rPr>
          <w:rFonts w:ascii="Times" w:hAnsi="Times" w:cs="Cambria"/>
          <w:i/>
        </w:rPr>
        <w:t xml:space="preserve">Hej då, ha det så </w:t>
      </w:r>
      <w:proofErr w:type="gramStart"/>
      <w:r w:rsidRPr="00894764">
        <w:rPr>
          <w:rFonts w:ascii="Times" w:hAnsi="Times" w:cs="Cambria"/>
          <w:i/>
        </w:rPr>
        <w:t>bra!</w:t>
      </w:r>
      <w:r w:rsidRPr="00894764">
        <w:rPr>
          <w:rFonts w:ascii="Times" w:hAnsi="Times" w:cs="Cambria"/>
        </w:rPr>
        <w:t>,</w:t>
      </w:r>
      <w:proofErr w:type="gramEnd"/>
      <w:r w:rsidRPr="00894764">
        <w:rPr>
          <w:rFonts w:ascii="Times" w:hAnsi="Times" w:cs="Cambria"/>
        </w:rPr>
        <w:t xml:space="preserve"> Albert Bonniers förlag 2003.</w:t>
      </w:r>
    </w:p>
    <w:p w14:paraId="161990E2" w14:textId="77777777" w:rsidR="003E5AAC" w:rsidRPr="00894764" w:rsidRDefault="003E5AAC" w:rsidP="003E5AAC">
      <w:pPr>
        <w:rPr>
          <w:rFonts w:ascii="Times" w:hAnsi="Times" w:cs="Cambria"/>
        </w:rPr>
      </w:pPr>
    </w:p>
    <w:p w14:paraId="6DD7EB2A" w14:textId="77777777" w:rsidR="003E5AAC" w:rsidRPr="00894764" w:rsidRDefault="003E5AAC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  <w:b/>
        </w:rPr>
      </w:pPr>
      <w:r w:rsidRPr="00894764">
        <w:rPr>
          <w:rFonts w:ascii="Times" w:eastAsia="Times New Roman" w:hAnsi="Times" w:cs="Times New Roman"/>
        </w:rPr>
        <w:t xml:space="preserve">Lundby, Thomas m.fl.: </w:t>
      </w:r>
      <w:r w:rsidRPr="00894764">
        <w:rPr>
          <w:rFonts w:ascii="Times" w:eastAsia="Times New Roman" w:hAnsi="Times" w:cs="Times New Roman"/>
          <w:i/>
        </w:rPr>
        <w:t>Audiatur - Katalog for ny poesi</w:t>
      </w:r>
      <w:r w:rsidRPr="00894764">
        <w:rPr>
          <w:rFonts w:ascii="Times" w:eastAsia="Times New Roman" w:hAnsi="Times" w:cs="Times New Roman"/>
        </w:rPr>
        <w:t>, 2009</w:t>
      </w:r>
      <w:r w:rsidRPr="00894764">
        <w:rPr>
          <w:rFonts w:ascii="Times" w:eastAsia="Times New Roman" w:hAnsi="Times" w:cs="Times New Roman"/>
          <w:b/>
        </w:rPr>
        <w:t xml:space="preserve">. </w:t>
      </w:r>
    </w:p>
    <w:p w14:paraId="0F65ABE3" w14:textId="77777777" w:rsidR="003E5AAC" w:rsidRPr="00894764" w:rsidRDefault="00361A9D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hyperlink r:id="rId12" w:history="1">
        <w:r w:rsidR="003E5AAC" w:rsidRPr="00894764">
          <w:rPr>
            <w:rStyle w:val="Hyperlnk"/>
            <w:rFonts w:ascii="Times" w:eastAsia="Times New Roman" w:hAnsi="Times" w:cs="Times New Roman"/>
            <w:color w:val="auto"/>
          </w:rPr>
          <w:t>https://audiaturbok.no/omtaler/ny-fransk-poesi-en-introduksjon?visning=bok&amp;id=32444</w:t>
        </w:r>
      </w:hyperlink>
    </w:p>
    <w:p w14:paraId="4A7FE03B" w14:textId="77777777" w:rsidR="003E5AAC" w:rsidRPr="00CE6DE3" w:rsidRDefault="003E5AAC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  <w:lang w:val="en-US"/>
        </w:rPr>
      </w:pPr>
      <w:r w:rsidRPr="00CE6DE3">
        <w:rPr>
          <w:rFonts w:ascii="Times" w:hAnsi="Times" w:cs="Times New Roman"/>
          <w:lang w:val="en-US"/>
        </w:rPr>
        <w:t xml:space="preserve">Rankine, Claudia: </w:t>
      </w:r>
      <w:r w:rsidRPr="00CE6DE3">
        <w:rPr>
          <w:rFonts w:ascii="Times" w:hAnsi="Times" w:cs="Times New Roman"/>
          <w:i/>
          <w:lang w:val="en-US"/>
        </w:rPr>
        <w:t>Citizen. An American Lyric</w:t>
      </w:r>
      <w:r w:rsidRPr="00CE6DE3">
        <w:rPr>
          <w:rFonts w:ascii="Times" w:hAnsi="Times" w:cs="Times New Roman"/>
          <w:lang w:val="en-US"/>
        </w:rPr>
        <w:t>, Graywolf Press, 2014.</w:t>
      </w:r>
    </w:p>
    <w:p w14:paraId="26CA1D30" w14:textId="77777777" w:rsidR="003E5AAC" w:rsidRPr="00CE6DE3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CE6DE3">
        <w:rPr>
          <w:rFonts w:ascii="Times" w:hAnsi="Times" w:cs="Times New Roman"/>
          <w:lang w:val="en-US"/>
        </w:rPr>
        <w:t>Spahr, Juliana</w:t>
      </w:r>
      <w:r w:rsidRPr="00CE6DE3">
        <w:rPr>
          <w:rFonts w:ascii="Times" w:hAnsi="Times" w:cs="Times New Roman"/>
          <w:i/>
          <w:lang w:val="en-US"/>
        </w:rPr>
        <w:t>: That Winter the Wolf Came</w:t>
      </w:r>
      <w:r w:rsidRPr="00CE6DE3">
        <w:rPr>
          <w:rFonts w:ascii="Times" w:hAnsi="Times" w:cs="Times New Roman"/>
          <w:lang w:val="en-US"/>
        </w:rPr>
        <w:t xml:space="preserve">, Commune Editions, 2015. Gratis download: </w:t>
      </w:r>
      <w:hyperlink r:id="rId13" w:history="1">
        <w:r w:rsidRPr="00CE6DE3">
          <w:rPr>
            <w:rStyle w:val="Hyperlnk"/>
            <w:rFonts w:ascii="Times" w:hAnsi="Times" w:cs="Times New Roman"/>
            <w:color w:val="auto"/>
            <w:lang w:val="en-US"/>
          </w:rPr>
          <w:t>http://communeeditions.com/wp-content/uploads/2016/01/that-winter-the-wolf-came.pdf</w:t>
        </w:r>
      </w:hyperlink>
    </w:p>
    <w:p w14:paraId="32CE878A" w14:textId="77777777" w:rsidR="003E5AAC" w:rsidRPr="00CE6DE3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14:paraId="38328F73" w14:textId="77777777" w:rsidR="003E5AAC" w:rsidRPr="00894764" w:rsidRDefault="003E5AAC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hAnsi="Times" w:cs="Times New Roman"/>
        </w:rPr>
        <w:t xml:space="preserve">Tarkos, Christophe: </w:t>
      </w:r>
      <w:r w:rsidRPr="00894764">
        <w:rPr>
          <w:rFonts w:ascii="Times" w:eastAsia="Times New Roman" w:hAnsi="Times" w:cs="Times New Roman"/>
          <w:i/>
        </w:rPr>
        <w:t>Jag kammar mig</w:t>
      </w:r>
      <w:r w:rsidRPr="00894764">
        <w:rPr>
          <w:rFonts w:ascii="Times" w:hAnsi="Times" w:cs="Times New Roman"/>
        </w:rPr>
        <w:t xml:space="preserve">. </w:t>
      </w:r>
      <w:r w:rsidRPr="00894764">
        <w:rPr>
          <w:rFonts w:ascii="Times" w:eastAsia="Times New Roman" w:hAnsi="Times" w:cs="Times New Roman"/>
          <w:bCs/>
        </w:rPr>
        <w:t>D</w:t>
      </w:r>
      <w:r w:rsidRPr="00894764">
        <w:rPr>
          <w:rFonts w:ascii="Times" w:eastAsia="Times New Roman" w:hAnsi="Times" w:cs="Times New Roman"/>
        </w:rPr>
        <w:t>ikter i urval</w:t>
      </w:r>
      <w:r w:rsidRPr="00894764">
        <w:rPr>
          <w:rFonts w:ascii="Times" w:eastAsia="Times New Roman" w:hAnsi="Times" w:cs="Times New Roman"/>
          <w:bCs/>
        </w:rPr>
        <w:t xml:space="preserve">, </w:t>
      </w:r>
      <w:r w:rsidRPr="00894764">
        <w:rPr>
          <w:rFonts w:ascii="Times" w:eastAsia="Times New Roman" w:hAnsi="Times" w:cs="Times New Roman"/>
        </w:rPr>
        <w:t xml:space="preserve">Pequod Press, 2000.  </w:t>
      </w:r>
    </w:p>
    <w:p w14:paraId="5F095AE5" w14:textId="04F0E8F3" w:rsidR="001C27FA" w:rsidRDefault="003E5AAC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 w:rsidRPr="00894764">
        <w:rPr>
          <w:rFonts w:ascii="Times" w:hAnsi="Times" w:cs="Times New Roman"/>
        </w:rPr>
        <w:t xml:space="preserve">UKON: </w:t>
      </w:r>
      <w:r w:rsidRPr="00894764">
        <w:rPr>
          <w:rFonts w:ascii="Times" w:eastAsia="Times New Roman" w:hAnsi="Times" w:cs="Times New Roman"/>
          <w:i/>
          <w:iCs/>
        </w:rPr>
        <w:t>Brukaren</w:t>
      </w:r>
      <w:r w:rsidRPr="00894764">
        <w:rPr>
          <w:rFonts w:ascii="Times" w:eastAsia="Times New Roman" w:hAnsi="Times" w:cs="Times New Roman"/>
        </w:rPr>
        <w:t xml:space="preserve">, Norstedts, 2011. </w:t>
      </w:r>
    </w:p>
    <w:p w14:paraId="11E55685" w14:textId="2EDD5B29" w:rsidR="003E5AAC" w:rsidRDefault="00624563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Ørntoft, Theis, </w:t>
      </w:r>
      <w:r>
        <w:rPr>
          <w:rFonts w:ascii="Times" w:eastAsia="Times New Roman" w:hAnsi="Times" w:cs="Times New Roman"/>
          <w:i/>
        </w:rPr>
        <w:t xml:space="preserve">Digte </w:t>
      </w:r>
      <w:r>
        <w:rPr>
          <w:rFonts w:ascii="Times" w:eastAsia="Times New Roman" w:hAnsi="Times" w:cs="Times New Roman"/>
        </w:rPr>
        <w:t>2014 alt. Dikter 2014, övers. Victor Malm. Modernista 2014</w:t>
      </w:r>
    </w:p>
    <w:p w14:paraId="7CFF0D21" w14:textId="77777777" w:rsidR="00624563" w:rsidRPr="00894764" w:rsidRDefault="00624563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</w:p>
    <w:p w14:paraId="2634E8EF" w14:textId="0430C607" w:rsidR="003E5AAC" w:rsidRPr="00894764" w:rsidRDefault="003E5AAC" w:rsidP="003E5AAC">
      <w:pPr>
        <w:rPr>
          <w:rFonts w:ascii="Times" w:hAnsi="Times" w:cs="Cambria"/>
        </w:rPr>
      </w:pPr>
      <w:r w:rsidRPr="00894764">
        <w:rPr>
          <w:rFonts w:ascii="Times" w:eastAsia="Times New Roman" w:hAnsi="Times" w:cs="Times New Roman"/>
        </w:rPr>
        <w:t xml:space="preserve">Härtill kommer lektionsmaterial i form av dikter av </w:t>
      </w:r>
      <w:r w:rsidR="00783230" w:rsidRPr="00894764">
        <w:rPr>
          <w:rFonts w:ascii="Times" w:eastAsia="Times New Roman" w:hAnsi="Times" w:cs="Times New Roman"/>
        </w:rPr>
        <w:t xml:space="preserve">exempelvis och </w:t>
      </w:r>
      <w:r w:rsidRPr="00894764">
        <w:rPr>
          <w:rFonts w:ascii="Times" w:eastAsia="Times New Roman" w:hAnsi="Times" w:cs="Times New Roman"/>
        </w:rPr>
        <w:t xml:space="preserve">bland andra </w:t>
      </w:r>
      <w:r w:rsidR="00720F3F" w:rsidRPr="00894764">
        <w:rPr>
          <w:rFonts w:ascii="Times" w:hAnsi="Times" w:cs="Cambria"/>
        </w:rPr>
        <w:t>Johannes Anyuru, Daniel Boyaci</w:t>
      </w:r>
      <w:r w:rsidR="00012B3B">
        <w:rPr>
          <w:rFonts w:ascii="Times" w:hAnsi="Times" w:cs="Cambria"/>
        </w:rPr>
        <w:t>oglu, Eva-Stina Byggmästar, Mirç</w:t>
      </w:r>
      <w:r w:rsidR="00720F3F" w:rsidRPr="00894764">
        <w:rPr>
          <w:rFonts w:ascii="Times" w:hAnsi="Times" w:cs="Cambria"/>
        </w:rPr>
        <w:t>ea Cartarescu, Tua Forsström, Göran Greider, Catharina Gripenberg,</w:t>
      </w:r>
      <w:r w:rsidR="00783230" w:rsidRPr="00894764">
        <w:rPr>
          <w:rFonts w:ascii="Times" w:hAnsi="Times" w:cs="Cambria"/>
        </w:rPr>
        <w:t xml:space="preserve"> Bob Hansson,</w:t>
      </w:r>
      <w:r w:rsidR="00720F3F" w:rsidRPr="00894764">
        <w:rPr>
          <w:rFonts w:ascii="Times" w:hAnsi="Times" w:cs="Cambria"/>
        </w:rPr>
        <w:t xml:space="preserve"> Hiromi Ito, Ann Jäderlund</w:t>
      </w:r>
      <w:r w:rsidR="00783230" w:rsidRPr="00894764">
        <w:rPr>
          <w:rFonts w:ascii="Times" w:hAnsi="Times" w:cs="Cambria"/>
        </w:rPr>
        <w:t>, Erik Lundin,</w:t>
      </w:r>
      <w:r w:rsidR="00720F3F" w:rsidRPr="00894764">
        <w:rPr>
          <w:rFonts w:ascii="Times" w:hAnsi="Times" w:cs="Cambria"/>
        </w:rPr>
        <w:t xml:space="preserve"> Bodil Ma</w:t>
      </w:r>
      <w:r w:rsidR="00FD5297">
        <w:rPr>
          <w:rFonts w:ascii="Times" w:hAnsi="Times" w:cs="Cambria"/>
        </w:rPr>
        <w:t>lmsten, Malte Persson, Lars Mikael</w:t>
      </w:r>
      <w:r w:rsidR="00720F3F" w:rsidRPr="00894764">
        <w:rPr>
          <w:rFonts w:ascii="Times" w:hAnsi="Times" w:cs="Cambria"/>
        </w:rPr>
        <w:t xml:space="preserve"> Raattamaa, Göran Sonnevi</w:t>
      </w:r>
      <w:r w:rsidR="00783230" w:rsidRPr="00894764">
        <w:rPr>
          <w:rFonts w:ascii="Times" w:hAnsi="Times" w:cs="Cambria"/>
        </w:rPr>
        <w:t xml:space="preserve">, </w:t>
      </w:r>
      <w:r w:rsidR="00720F3F" w:rsidRPr="00894764">
        <w:rPr>
          <w:rFonts w:ascii="Times" w:hAnsi="Times" w:cs="Cambria"/>
        </w:rPr>
        <w:t>Jesper Svenbro,</w:t>
      </w:r>
      <w:r w:rsidR="00783230" w:rsidRPr="00894764">
        <w:rPr>
          <w:rFonts w:ascii="Times" w:hAnsi="Times" w:cs="Cambria"/>
        </w:rPr>
        <w:t xml:space="preserve"> </w:t>
      </w:r>
      <w:r w:rsidRPr="00894764">
        <w:rPr>
          <w:rFonts w:ascii="Times" w:hAnsi="Times" w:cs="Cambria"/>
        </w:rPr>
        <w:t>Kate Tempest</w:t>
      </w:r>
      <w:r w:rsidR="00FF0CAB" w:rsidRPr="00894764">
        <w:rPr>
          <w:rFonts w:ascii="Times" w:hAnsi="Times" w:cs="Cambria"/>
        </w:rPr>
        <w:t>, Tomas Tranströmer med flera. Dessutom</w:t>
      </w:r>
      <w:r w:rsidRPr="00894764">
        <w:rPr>
          <w:rFonts w:ascii="Times" w:hAnsi="Times" w:cs="Cambria"/>
        </w:rPr>
        <w:t xml:space="preserve"> tidningsartiklar, recensioner, videos och bloggtexter.</w:t>
      </w:r>
    </w:p>
    <w:p w14:paraId="56D8F0A4" w14:textId="77777777" w:rsidR="003E5AAC" w:rsidRPr="00894764" w:rsidRDefault="003E5AAC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</w:p>
    <w:p w14:paraId="5B9498EC" w14:textId="77777777" w:rsidR="003E5AAC" w:rsidRPr="00894764" w:rsidRDefault="003E5AAC" w:rsidP="003E5AAC">
      <w:pPr>
        <w:rPr>
          <w:rFonts w:ascii="Times" w:hAnsi="Times"/>
        </w:rPr>
      </w:pPr>
    </w:p>
    <w:p w14:paraId="35D27834" w14:textId="77777777" w:rsidR="00661319" w:rsidRPr="00894764" w:rsidRDefault="00661319" w:rsidP="00661319">
      <w:pPr>
        <w:pStyle w:val="Liststycke"/>
        <w:rPr>
          <w:rFonts w:ascii="Times" w:hAnsi="Times"/>
        </w:rPr>
      </w:pPr>
    </w:p>
    <w:sectPr w:rsidR="00661319" w:rsidRPr="00894764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FCF"/>
    <w:multiLevelType w:val="hybridMultilevel"/>
    <w:tmpl w:val="1568A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3D3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3B65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19"/>
    <w:rsid w:val="00012B3B"/>
    <w:rsid w:val="001568C0"/>
    <w:rsid w:val="001C27FA"/>
    <w:rsid w:val="00232CFD"/>
    <w:rsid w:val="002518D4"/>
    <w:rsid w:val="00277C1C"/>
    <w:rsid w:val="002B36B3"/>
    <w:rsid w:val="002F6613"/>
    <w:rsid w:val="00361A9D"/>
    <w:rsid w:val="003E5AAC"/>
    <w:rsid w:val="00400C0C"/>
    <w:rsid w:val="00500685"/>
    <w:rsid w:val="00624563"/>
    <w:rsid w:val="00661319"/>
    <w:rsid w:val="006A480F"/>
    <w:rsid w:val="00720F3F"/>
    <w:rsid w:val="00775FF3"/>
    <w:rsid w:val="00783230"/>
    <w:rsid w:val="007A281A"/>
    <w:rsid w:val="00894764"/>
    <w:rsid w:val="00945EFD"/>
    <w:rsid w:val="009A1B25"/>
    <w:rsid w:val="009B0635"/>
    <w:rsid w:val="00BF432B"/>
    <w:rsid w:val="00CE3449"/>
    <w:rsid w:val="00CE6DE3"/>
    <w:rsid w:val="00D50194"/>
    <w:rsid w:val="00D93B18"/>
    <w:rsid w:val="00DB2912"/>
    <w:rsid w:val="00E03A3D"/>
    <w:rsid w:val="00E95C66"/>
    <w:rsid w:val="00FD5297"/>
    <w:rsid w:val="00FF0CA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02F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4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13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5AA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E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4">
    <w:name w:val="Body 4"/>
    <w:basedOn w:val="Normal"/>
    <w:qFormat/>
    <w:rsid w:val="00945EFD"/>
    <w:pPr>
      <w:spacing w:after="120" w:line="300" w:lineRule="exact"/>
      <w:ind w:left="567" w:hanging="567"/>
    </w:pPr>
    <w:rPr>
      <w:rFonts w:ascii="Times" w:eastAsia="Times" w:hAnsi="Times" w:cs="Times New Roman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94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bcom.org/blog/xulizhi-foxconn-suicide-poetry" TargetMode="External"/><Relationship Id="rId12" Type="http://schemas.openxmlformats.org/officeDocument/2006/relationships/hyperlink" Target="https://audiaturbok.no/omtaler/ny-fransk-poesi-en-introduksjon?visning=bok&amp;id=32444" TargetMode="External"/><Relationship Id="rId13" Type="http://schemas.openxmlformats.org/officeDocument/2006/relationships/hyperlink" Target="http://communeeditions.com/wp-content/uploads/2016/01/that-winter-the-wolf-came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ftonbladet.se/kultur/article21067762.ab" TargetMode="External"/><Relationship Id="rId6" Type="http://schemas.openxmlformats.org/officeDocument/2006/relationships/hyperlink" Target="http://popularpoesi.se/nr6temastart.html" TargetMode="External"/><Relationship Id="rId7" Type="http://schemas.openxmlformats.org/officeDocument/2006/relationships/hyperlink" Target="http://www.aftonbladet.se/kultur/article21087986.ab" TargetMode="External"/><Relationship Id="rId8" Type="http://schemas.openxmlformats.org/officeDocument/2006/relationships/hyperlink" Target="http://www.dn.se/kultur-noje/kulturdebatt/varken-poeter-eller-forlag-ar-bra-nog/" TargetMode="External"/><Relationship Id="rId9" Type="http://schemas.openxmlformats.org/officeDocument/2006/relationships/hyperlink" Target="http://www.svd.se/poesins-problem-en-klassfraga" TargetMode="External"/><Relationship Id="rId10" Type="http://schemas.openxmlformats.org/officeDocument/2006/relationships/hyperlink" Target="https://svenska.yle.fi/artikel/2016/11/23/den-finlandssvenska-dikten-ar-viktig-men-lases-av-ganska-f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Microsoft Office-användare</cp:lastModifiedBy>
  <cp:revision>10</cp:revision>
  <dcterms:created xsi:type="dcterms:W3CDTF">2017-05-24T07:11:00Z</dcterms:created>
  <dcterms:modified xsi:type="dcterms:W3CDTF">2017-05-31T19:55:00Z</dcterms:modified>
</cp:coreProperties>
</file>