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DE5A" w14:textId="4CC211AD" w:rsidR="0030232D" w:rsidRPr="00EC6180" w:rsidRDefault="0030232D" w:rsidP="0030232D">
      <w:pPr>
        <w:rPr>
          <w:rFonts w:ascii="Times" w:hAnsi="Times" w:cs="Times New Roman"/>
          <w:b/>
        </w:rPr>
      </w:pPr>
      <w:bookmarkStart w:id="0" w:name="_GoBack"/>
      <w:bookmarkEnd w:id="0"/>
      <w:r w:rsidRPr="00EC6180">
        <w:rPr>
          <w:rFonts w:ascii="Times" w:hAnsi="Times" w:cs="Times New Roman"/>
          <w:b/>
        </w:rPr>
        <w:t xml:space="preserve">Lunds universitet           </w:t>
      </w:r>
      <w:r w:rsidRPr="00EC6180">
        <w:rPr>
          <w:rFonts w:ascii="Times" w:hAnsi="Times" w:cs="Times New Roman"/>
          <w:b/>
        </w:rPr>
        <w:tab/>
      </w:r>
      <w:r w:rsidRPr="00EC6180">
        <w:rPr>
          <w:rFonts w:ascii="Times" w:hAnsi="Times" w:cs="Times New Roman"/>
          <w:b/>
        </w:rPr>
        <w:tab/>
      </w:r>
      <w:r w:rsidRPr="00EC6180">
        <w:rPr>
          <w:rFonts w:ascii="Times" w:hAnsi="Times" w:cs="Times New Roman"/>
          <w:b/>
        </w:rPr>
        <w:tab/>
      </w:r>
      <w:r w:rsidRPr="00EC6180">
        <w:rPr>
          <w:rFonts w:ascii="Times" w:hAnsi="Times" w:cs="Times New Roman"/>
          <w:b/>
        </w:rPr>
        <w:tab/>
      </w:r>
      <w:r w:rsidRPr="00EC6180">
        <w:rPr>
          <w:rFonts w:ascii="Times" w:hAnsi="Times" w:cs="Times New Roman"/>
          <w:b/>
        </w:rPr>
        <w:tab/>
        <w:t>HT 1</w:t>
      </w:r>
      <w:r w:rsidR="00985569">
        <w:rPr>
          <w:rFonts w:ascii="Times" w:hAnsi="Times" w:cs="Times New Roman"/>
          <w:b/>
        </w:rPr>
        <w:t>9</w:t>
      </w:r>
    </w:p>
    <w:p w14:paraId="64791795" w14:textId="77777777" w:rsidR="0030232D" w:rsidRPr="00EC6180" w:rsidRDefault="0030232D" w:rsidP="0030232D">
      <w:pPr>
        <w:rPr>
          <w:rFonts w:ascii="Times" w:hAnsi="Times" w:cs="Times New Roman"/>
          <w:b/>
        </w:rPr>
      </w:pPr>
      <w:r w:rsidRPr="00EC6180">
        <w:rPr>
          <w:rFonts w:ascii="Times" w:hAnsi="Times" w:cs="Times New Roman"/>
          <w:b/>
        </w:rPr>
        <w:t>Språk- och litteraturcentrum</w:t>
      </w:r>
    </w:p>
    <w:p w14:paraId="148A96C2" w14:textId="77777777" w:rsidR="0030232D" w:rsidRPr="00EC6180" w:rsidRDefault="0030232D" w:rsidP="0030232D">
      <w:pPr>
        <w:rPr>
          <w:rFonts w:ascii="Times" w:hAnsi="Times" w:cs="Times New Roman"/>
          <w:b/>
        </w:rPr>
      </w:pPr>
      <w:r w:rsidRPr="00EC6180">
        <w:rPr>
          <w:rFonts w:ascii="Times" w:hAnsi="Times" w:cs="Times New Roman"/>
          <w:b/>
        </w:rPr>
        <w:t>Litteraturvetenskap</w:t>
      </w:r>
    </w:p>
    <w:p w14:paraId="23C64BF9" w14:textId="77777777" w:rsidR="0030232D" w:rsidRPr="00EC6180" w:rsidRDefault="0030232D" w:rsidP="0030232D">
      <w:pPr>
        <w:rPr>
          <w:rFonts w:ascii="Times" w:hAnsi="Times" w:cs="Times New Roman"/>
          <w:b/>
        </w:rPr>
      </w:pPr>
      <w:r w:rsidRPr="00EC6180">
        <w:rPr>
          <w:rFonts w:ascii="Times" w:hAnsi="Times" w:cs="Times New Roman"/>
          <w:b/>
        </w:rPr>
        <w:t>LIVA05 (1–30 hp)</w:t>
      </w:r>
    </w:p>
    <w:p w14:paraId="095D4B7A" w14:textId="38AB32FE" w:rsidR="0030232D" w:rsidRPr="00EC6180" w:rsidRDefault="00894907" w:rsidP="0030232D">
      <w:pPr>
        <w:rPr>
          <w:rFonts w:ascii="Times" w:hAnsi="Times" w:cs="Times New Roman"/>
          <w:b/>
        </w:rPr>
      </w:pPr>
      <w:r w:rsidRPr="00EC6180">
        <w:rPr>
          <w:rFonts w:ascii="Times" w:hAnsi="Times" w:cs="Times New Roman"/>
          <w:b/>
        </w:rPr>
        <w:t>Delkurs 5</w:t>
      </w:r>
      <w:r w:rsidR="0030232D" w:rsidRPr="00EC6180">
        <w:rPr>
          <w:rFonts w:ascii="Times" w:hAnsi="Times" w:cs="Times New Roman"/>
          <w:b/>
        </w:rPr>
        <w:t xml:space="preserve">. </w:t>
      </w:r>
      <w:r w:rsidR="00ED7BBC">
        <w:rPr>
          <w:rFonts w:ascii="Times" w:hAnsi="Times" w:cs="Times New Roman"/>
          <w:b/>
        </w:rPr>
        <w:t>Samtidslitterärt specialstudium: Dystopier</w:t>
      </w:r>
      <w:r w:rsidR="0030232D" w:rsidRPr="00EC6180">
        <w:rPr>
          <w:rFonts w:ascii="Times" w:hAnsi="Times" w:cs="Times New Roman"/>
          <w:b/>
        </w:rPr>
        <w:t xml:space="preserve"> (6 hp)</w:t>
      </w:r>
    </w:p>
    <w:p w14:paraId="5B254DC0" w14:textId="77777777" w:rsidR="0030232D" w:rsidRPr="00EC6180" w:rsidRDefault="0030232D" w:rsidP="0030232D">
      <w:pPr>
        <w:rPr>
          <w:rFonts w:ascii="Times" w:hAnsi="Times" w:cs="Times New Roman"/>
        </w:rPr>
      </w:pPr>
      <w:r w:rsidRPr="00EC6180">
        <w:rPr>
          <w:rFonts w:ascii="Times" w:hAnsi="Times" w:cs="Times New Roman"/>
        </w:rPr>
        <w:t xml:space="preserve">  </w:t>
      </w:r>
    </w:p>
    <w:p w14:paraId="4124B510" w14:textId="77777777" w:rsidR="0030232D" w:rsidRPr="00DA0688" w:rsidRDefault="0030232D" w:rsidP="0030232D">
      <w:pPr>
        <w:rPr>
          <w:rFonts w:ascii="Times" w:hAnsi="Times" w:cs="Times New Roman"/>
          <w:b/>
          <w:lang w:val="en-US"/>
        </w:rPr>
      </w:pPr>
      <w:r w:rsidRPr="00DA0688">
        <w:rPr>
          <w:rFonts w:ascii="Times" w:hAnsi="Times" w:cs="Times New Roman"/>
          <w:b/>
          <w:lang w:val="en-US"/>
        </w:rPr>
        <w:t>Litteraturlista</w:t>
      </w:r>
    </w:p>
    <w:p w14:paraId="3842F962" w14:textId="77777777" w:rsidR="0030232D" w:rsidRPr="00DA0688" w:rsidRDefault="0030232D" w:rsidP="0030232D">
      <w:pPr>
        <w:rPr>
          <w:rFonts w:ascii="Times" w:hAnsi="Times" w:cs="Times New Roman"/>
          <w:b/>
          <w:i/>
          <w:lang w:val="en-US"/>
        </w:rPr>
      </w:pPr>
    </w:p>
    <w:p w14:paraId="7C6604E2" w14:textId="77777777" w:rsidR="0030232D" w:rsidRPr="00DA0688" w:rsidRDefault="0030232D" w:rsidP="00B630F5">
      <w:pPr>
        <w:spacing w:after="80" w:line="312" w:lineRule="auto"/>
        <w:rPr>
          <w:rFonts w:ascii="Times" w:hAnsi="Times" w:cs="Times New Roman"/>
          <w:b/>
          <w:lang w:val="en-US"/>
        </w:rPr>
      </w:pPr>
      <w:r w:rsidRPr="00DA0688">
        <w:rPr>
          <w:rFonts w:ascii="Times" w:hAnsi="Times" w:cs="Times New Roman"/>
          <w:b/>
          <w:lang w:val="en-US"/>
        </w:rPr>
        <w:t>FACKLITTERATUR</w:t>
      </w:r>
    </w:p>
    <w:p w14:paraId="52F5D04A" w14:textId="6FFA5BC9" w:rsidR="007B770D" w:rsidRPr="00F65C5F" w:rsidRDefault="007B770D" w:rsidP="001B1F9D">
      <w:pPr>
        <w:spacing w:line="312" w:lineRule="auto"/>
        <w:ind w:left="284" w:hanging="284"/>
        <w:rPr>
          <w:rFonts w:ascii="Times" w:eastAsia="Times New Roman" w:hAnsi="Times" w:cs="Times New Roman"/>
          <w:bCs/>
          <w:bdr w:val="none" w:sz="0" w:space="0" w:color="auto" w:frame="1"/>
          <w:lang w:val="en-US"/>
        </w:rPr>
      </w:pPr>
      <w:r w:rsidRPr="00E22EDF">
        <w:rPr>
          <w:rFonts w:ascii="Times" w:eastAsia="Times New Roman" w:hAnsi="Times" w:cs="Times New Roman"/>
          <w:lang w:val="en-US"/>
        </w:rPr>
        <w:t>Dunlap, Allison,</w:t>
      </w:r>
      <w:r w:rsidRPr="00E22EDF">
        <w:rPr>
          <w:rFonts w:ascii="Times" w:eastAsia="Times New Roman" w:hAnsi="Times" w:cs="Times New Roman"/>
          <w:bCs/>
          <w:lang w:val="en-US"/>
        </w:rPr>
        <w:t xml:space="preserve"> ”</w:t>
      </w:r>
      <w:hyperlink r:id="rId5" w:tooltip="Eco-Dystopia: Reproduction and Destruction in Margaret Atwood's Oryx and Crake" w:history="1">
        <w:r w:rsidRPr="00E22EDF">
          <w:rPr>
            <w:rStyle w:val="Hyperlnk"/>
            <w:rFonts w:ascii="Times" w:eastAsia="Times New Roman" w:hAnsi="Times" w:cs="Times New Roman"/>
            <w:bCs/>
            <w:color w:val="auto"/>
            <w:u w:val="none"/>
            <w:bdr w:val="none" w:sz="0" w:space="0" w:color="auto" w:frame="1"/>
            <w:lang w:val="en-US"/>
          </w:rPr>
          <w:t>Eco-Dystopia: Reproduction and Destruction in Margaret</w:t>
        </w:r>
        <w:r w:rsidR="00E3172C" w:rsidRPr="00E22EDF">
          <w:rPr>
            <w:rStyle w:val="apple-converted-space"/>
            <w:rFonts w:ascii="Times" w:eastAsia="Times New Roman" w:hAnsi="Times" w:cs="Times New Roman"/>
            <w:bCs/>
            <w:bdr w:val="none" w:sz="0" w:space="0" w:color="auto" w:frame="1"/>
            <w:lang w:val="en-US"/>
          </w:rPr>
          <w:t> </w:t>
        </w:r>
        <w:r w:rsidRPr="00E22EDF">
          <w:rPr>
            <w:rStyle w:val="Stark"/>
            <w:rFonts w:ascii="Times" w:eastAsia="Times New Roman" w:hAnsi="Times" w:cs="Times New Roman"/>
            <w:b w:val="0"/>
            <w:bCs w:val="0"/>
            <w:bdr w:val="none" w:sz="0" w:space="0" w:color="auto" w:frame="1"/>
            <w:lang w:val="en-US"/>
          </w:rPr>
          <w:t>Atwood's</w:t>
        </w:r>
        <w:r w:rsidRPr="00E22EDF">
          <w:rPr>
            <w:rStyle w:val="apple-converted-space"/>
            <w:rFonts w:ascii="Times" w:eastAsia="Times New Roman" w:hAnsi="Times" w:cs="Times New Roman"/>
            <w:bCs/>
            <w:bdr w:val="none" w:sz="0" w:space="0" w:color="auto" w:frame="1"/>
            <w:lang w:val="en-US"/>
          </w:rPr>
          <w:t> </w:t>
        </w:r>
        <w:r w:rsidRPr="00E22EDF">
          <w:rPr>
            <w:rStyle w:val="Stark"/>
            <w:rFonts w:ascii="Times" w:eastAsia="Times New Roman" w:hAnsi="Times" w:cs="Times New Roman"/>
            <w:b w:val="0"/>
            <w:bCs w:val="0"/>
            <w:i/>
            <w:bdr w:val="none" w:sz="0" w:space="0" w:color="auto" w:frame="1"/>
            <w:lang w:val="en-US"/>
          </w:rPr>
          <w:t>Oryx</w:t>
        </w:r>
        <w:r w:rsidRPr="00E22EDF">
          <w:rPr>
            <w:rStyle w:val="apple-converted-space"/>
            <w:rFonts w:ascii="Times" w:eastAsia="Times New Roman" w:hAnsi="Times" w:cs="Times New Roman"/>
            <w:bCs/>
            <w:i/>
            <w:bdr w:val="none" w:sz="0" w:space="0" w:color="auto" w:frame="1"/>
            <w:lang w:val="en-US"/>
          </w:rPr>
          <w:t> </w:t>
        </w:r>
        <w:r w:rsidRPr="00E22EDF">
          <w:rPr>
            <w:rStyle w:val="Hyperlnk"/>
            <w:rFonts w:ascii="Times" w:eastAsia="Times New Roman" w:hAnsi="Times" w:cs="Times New Roman"/>
            <w:bCs/>
            <w:i/>
            <w:color w:val="auto"/>
            <w:u w:val="none"/>
            <w:bdr w:val="none" w:sz="0" w:space="0" w:color="auto" w:frame="1"/>
            <w:lang w:val="en-US"/>
          </w:rPr>
          <w:t>and Crake</w:t>
        </w:r>
      </w:hyperlink>
      <w:r w:rsidRPr="00E22EDF">
        <w:rPr>
          <w:rFonts w:ascii="Times" w:eastAsia="Times New Roman" w:hAnsi="Times" w:cs="Times New Roman"/>
          <w:bCs/>
          <w:lang w:val="en-US"/>
        </w:rPr>
        <w:t xml:space="preserve">”, </w:t>
      </w:r>
      <w:r w:rsidRPr="00E22EDF">
        <w:rPr>
          <w:rFonts w:ascii="Times" w:eastAsia="Times New Roman" w:hAnsi="Times" w:cs="Times New Roman"/>
          <w:i/>
          <w:lang w:val="en-US"/>
        </w:rPr>
        <w:t>Journal of Ecocriticism</w:t>
      </w:r>
      <w:r w:rsidRPr="00E22EDF">
        <w:rPr>
          <w:rFonts w:ascii="Times" w:eastAsia="Times New Roman" w:hAnsi="Times" w:cs="Times New Roman"/>
          <w:lang w:val="en-US"/>
        </w:rPr>
        <w:t xml:space="preserve">, 2013; 5 (1): (15 s.) </w:t>
      </w:r>
      <w:r w:rsidR="00E3172C" w:rsidRPr="00F65C5F">
        <w:rPr>
          <w:rFonts w:ascii="Times" w:eastAsia="Times New Roman" w:hAnsi="Times" w:cs="Arial"/>
          <w:b/>
          <w:bCs/>
          <w:kern w:val="36"/>
          <w:lang w:val="en-US"/>
        </w:rPr>
        <w:t>LUB online access</w:t>
      </w:r>
    </w:p>
    <w:p w14:paraId="63FDA4BC" w14:textId="133DEB39" w:rsidR="007B770D" w:rsidRPr="00EC6180" w:rsidRDefault="007B770D" w:rsidP="001B1F9D">
      <w:pPr>
        <w:spacing w:line="312" w:lineRule="auto"/>
        <w:ind w:left="284" w:hanging="284"/>
        <w:rPr>
          <w:rFonts w:ascii="Times" w:hAnsi="Times"/>
          <w:b/>
        </w:rPr>
      </w:pPr>
      <w:r w:rsidRPr="00F65C5F">
        <w:rPr>
          <w:rFonts w:ascii="Times" w:eastAsia="Times New Roman" w:hAnsi="Times" w:cs="Times New Roman"/>
          <w:lang w:val="en-US"/>
        </w:rPr>
        <w:t>Kashi, Sharareh; Ladani, Zahra Jannessari</w:t>
      </w:r>
      <w:r w:rsidRPr="00F65C5F">
        <w:rPr>
          <w:rStyle w:val="nlmarticle-title"/>
          <w:rFonts w:ascii="Times" w:eastAsia="Times New Roman" w:hAnsi="Times" w:cs="Times New Roman"/>
          <w:lang w:val="en-US"/>
        </w:rPr>
        <w:t>, "The Representation of Fukuyama’s Pathways to a Posthuman Future in</w:t>
      </w:r>
      <w:r w:rsidRPr="00F65C5F">
        <w:rPr>
          <w:rStyle w:val="apple-converted-space"/>
          <w:rFonts w:ascii="Times" w:eastAsia="Times New Roman" w:hAnsi="Times" w:cs="Times New Roman"/>
          <w:lang w:val="en-US"/>
        </w:rPr>
        <w:t> </w:t>
      </w:r>
      <w:r w:rsidRPr="00F65C5F">
        <w:rPr>
          <w:rStyle w:val="nlmarticle-title"/>
          <w:rFonts w:ascii="Times" w:eastAsia="Times New Roman" w:hAnsi="Times" w:cs="Times New Roman"/>
          <w:i/>
          <w:iCs/>
          <w:lang w:val="en-US"/>
        </w:rPr>
        <w:t>Brave New World</w:t>
      </w:r>
      <w:r w:rsidR="00EC6180" w:rsidRPr="00F65C5F">
        <w:rPr>
          <w:rStyle w:val="nlmarticle-title"/>
          <w:rFonts w:ascii="Times" w:eastAsia="Times New Roman" w:hAnsi="Times" w:cs="Times New Roman"/>
          <w:i/>
          <w:iCs/>
          <w:lang w:val="en-US"/>
        </w:rPr>
        <w:t xml:space="preserve"> </w:t>
      </w:r>
      <w:r w:rsidRPr="00F65C5F">
        <w:rPr>
          <w:rStyle w:val="nlmarticle-title"/>
          <w:rFonts w:ascii="Times" w:eastAsia="Times New Roman" w:hAnsi="Times" w:cs="Times New Roman"/>
          <w:lang w:val="en-US"/>
        </w:rPr>
        <w:t>and</w:t>
      </w:r>
      <w:r w:rsidRPr="00F65C5F">
        <w:rPr>
          <w:rStyle w:val="apple-converted-space"/>
          <w:rFonts w:ascii="Times" w:eastAsia="Times New Roman" w:hAnsi="Times" w:cs="Times New Roman"/>
          <w:lang w:val="en-US"/>
        </w:rPr>
        <w:t> </w:t>
      </w:r>
      <w:r w:rsidRPr="00F65C5F">
        <w:rPr>
          <w:rStyle w:val="nlmarticle-title"/>
          <w:rFonts w:ascii="Times" w:eastAsia="Times New Roman" w:hAnsi="Times" w:cs="Times New Roman"/>
          <w:i/>
          <w:iCs/>
          <w:lang w:val="en-US"/>
        </w:rPr>
        <w:t xml:space="preserve">Never Let Me Go", </w:t>
      </w:r>
      <w:r w:rsidRPr="00F65C5F">
        <w:rPr>
          <w:rFonts w:ascii="Times" w:eastAsia="Times New Roman" w:hAnsi="Times" w:cs="Times New Roman"/>
          <w:i/>
          <w:lang w:val="en-US"/>
        </w:rPr>
        <w:t>Journal of Literary Studies</w:t>
      </w:r>
      <w:r w:rsidRPr="00F65C5F">
        <w:rPr>
          <w:rFonts w:ascii="Times" w:eastAsia="Times New Roman" w:hAnsi="Times" w:cs="Times New Roman"/>
          <w:lang w:val="en-US"/>
        </w:rPr>
        <w:t xml:space="preserve">, 2017 June; 33 (2): (17 s.) </w:t>
      </w:r>
      <w:r w:rsidRPr="00EC6180">
        <w:rPr>
          <w:rFonts w:ascii="Times" w:eastAsia="Times New Roman" w:hAnsi="Times" w:cs="Arial"/>
          <w:b/>
          <w:bCs/>
          <w:kern w:val="36"/>
        </w:rPr>
        <w:t>LUB online access</w:t>
      </w:r>
    </w:p>
    <w:p w14:paraId="65A367BC" w14:textId="2A02800D" w:rsidR="00B01F71" w:rsidRDefault="00B01F71" w:rsidP="00FF0563">
      <w:pPr>
        <w:spacing w:line="312" w:lineRule="auto"/>
        <w:ind w:left="284" w:hanging="284"/>
        <w:rPr>
          <w:rFonts w:ascii="Times" w:hAnsi="Times"/>
        </w:rPr>
      </w:pPr>
      <w:bookmarkStart w:id="1" w:name="Result_15"/>
      <w:r>
        <w:rPr>
          <w:rFonts w:ascii="Times" w:hAnsi="Times"/>
        </w:rPr>
        <w:t xml:space="preserve">Ljungquist, Sarah, </w:t>
      </w:r>
      <w:r w:rsidRPr="00F65C5F">
        <w:rPr>
          <w:rFonts w:ascii="Times" w:hAnsi="Times"/>
          <w:i/>
        </w:rPr>
        <w:t>Den litterära utopin och dystopin i Sverige 1734–1940</w:t>
      </w:r>
      <w:r>
        <w:rPr>
          <w:rFonts w:ascii="Times" w:hAnsi="Times"/>
        </w:rPr>
        <w:t>,</w:t>
      </w:r>
      <w:r w:rsidR="00680990">
        <w:rPr>
          <w:rFonts w:ascii="Times" w:hAnsi="Times"/>
        </w:rPr>
        <w:t xml:space="preserve"> Gidlunds 2001: </w:t>
      </w:r>
      <w:r>
        <w:rPr>
          <w:rFonts w:ascii="Times" w:hAnsi="Times"/>
        </w:rPr>
        <w:t>"Utopi-</w:t>
      </w:r>
      <w:r w:rsidR="00680990">
        <w:rPr>
          <w:rFonts w:ascii="Times" w:hAnsi="Times"/>
        </w:rPr>
        <w:t xml:space="preserve"> och dystopibegreppen” (s. 13–23),”Genrens utveckling internationellt” (s. 29–65)</w:t>
      </w:r>
      <w:r w:rsidR="00EB487B">
        <w:rPr>
          <w:rFonts w:ascii="Times" w:hAnsi="Times"/>
        </w:rPr>
        <w:t xml:space="preserve"> (48 s.)</w:t>
      </w:r>
    </w:p>
    <w:p w14:paraId="3784EC8C" w14:textId="087C266D" w:rsidR="00FF0563" w:rsidRPr="00F65C5F" w:rsidRDefault="00FF0563" w:rsidP="00FF0563">
      <w:pPr>
        <w:spacing w:line="312" w:lineRule="auto"/>
        <w:ind w:left="284" w:hanging="284"/>
        <w:rPr>
          <w:rFonts w:ascii="Times" w:eastAsia="Times New Roman" w:hAnsi="Times" w:cs="Times New Roman"/>
          <w:b/>
          <w:lang w:val="en-US"/>
        </w:rPr>
      </w:pPr>
      <w:r w:rsidRPr="00F65C5F">
        <w:rPr>
          <w:rFonts w:ascii="Times" w:hAnsi="Times"/>
          <w:lang w:val="en-US"/>
        </w:rPr>
        <w:t xml:space="preserve">Moylan, </w:t>
      </w:r>
      <w:r w:rsidR="00674E3C" w:rsidRPr="00F65C5F">
        <w:rPr>
          <w:rFonts w:ascii="Times" w:hAnsi="Times"/>
          <w:lang w:val="en-US"/>
        </w:rPr>
        <w:t>Tom</w:t>
      </w:r>
      <w:r w:rsidR="00674E3C">
        <w:rPr>
          <w:rFonts w:ascii="Times" w:hAnsi="Times"/>
          <w:lang w:val="en-US"/>
        </w:rPr>
        <w:t>,</w:t>
      </w:r>
      <w:r w:rsidR="00674E3C" w:rsidRPr="00F65C5F">
        <w:rPr>
          <w:rFonts w:ascii="Times" w:hAnsi="Times"/>
          <w:lang w:val="en-US"/>
        </w:rPr>
        <w:t xml:space="preserve"> </w:t>
      </w:r>
      <w:r w:rsidRPr="00F65C5F">
        <w:rPr>
          <w:rFonts w:ascii="Times" w:hAnsi="Times"/>
          <w:i/>
          <w:iCs/>
          <w:lang w:val="en-US"/>
        </w:rPr>
        <w:t>Scraps Of The Untainted Sky: Science Fiction, Utopia, Dystopia</w:t>
      </w:r>
      <w:r w:rsidRPr="00F65C5F">
        <w:rPr>
          <w:rFonts w:ascii="Times" w:hAnsi="Times"/>
          <w:lang w:val="en-US"/>
        </w:rPr>
        <w:t>, Cambridge: Perseus Books 2000</w:t>
      </w:r>
      <w:r w:rsidRPr="00F65C5F">
        <w:rPr>
          <w:rFonts w:ascii="Times" w:eastAsia="Times New Roman" w:hAnsi="Times" w:cs="Arial"/>
          <w:bCs/>
          <w:kern w:val="36"/>
          <w:lang w:val="en-US"/>
        </w:rPr>
        <w:t xml:space="preserve">, </w:t>
      </w:r>
      <w:r w:rsidR="00EB487B">
        <w:rPr>
          <w:rFonts w:ascii="Times" w:hAnsi="Times"/>
          <w:lang w:val="en-US"/>
        </w:rPr>
        <w:t>kap. 1-6, 10 (</w:t>
      </w:r>
      <w:r w:rsidR="00720AB6">
        <w:rPr>
          <w:rFonts w:ascii="Times" w:hAnsi="Times"/>
          <w:lang w:val="en-US"/>
        </w:rPr>
        <w:t>205 s.)</w:t>
      </w:r>
      <w:r w:rsidR="00720AB6">
        <w:rPr>
          <w:rFonts w:ascii="Times" w:eastAsia="Times New Roman" w:hAnsi="Times" w:cs="Arial"/>
          <w:bCs/>
          <w:kern w:val="36"/>
          <w:lang w:val="en-US"/>
        </w:rPr>
        <w:t xml:space="preserve"> </w:t>
      </w:r>
      <w:r w:rsidRPr="00F65C5F">
        <w:rPr>
          <w:rFonts w:ascii="Times" w:eastAsia="Times New Roman" w:hAnsi="Times" w:cs="Arial"/>
          <w:b/>
          <w:bCs/>
          <w:kern w:val="36"/>
          <w:lang w:val="en-US"/>
        </w:rPr>
        <w:t>LUB online access</w:t>
      </w:r>
      <w:bookmarkStart w:id="2" w:name="Result_18"/>
      <w:r w:rsidRPr="00F65C5F">
        <w:rPr>
          <w:rFonts w:ascii="Times" w:eastAsia="Times New Roman" w:hAnsi="Times" w:cs="Times New Roman"/>
          <w:b/>
          <w:lang w:val="en-US"/>
        </w:rPr>
        <w:t xml:space="preserve"> </w:t>
      </w:r>
    </w:p>
    <w:bookmarkEnd w:id="2"/>
    <w:p w14:paraId="790BA93E" w14:textId="28CAD80F" w:rsidR="00FF0563" w:rsidRPr="00674E3C" w:rsidRDefault="00EC6180" w:rsidP="00C91283">
      <w:pPr>
        <w:spacing w:line="312" w:lineRule="auto"/>
        <w:ind w:left="284" w:hanging="284"/>
        <w:rPr>
          <w:rFonts w:ascii="Times" w:eastAsia="Times New Roman" w:hAnsi="Times" w:cs="Arial"/>
          <w:b/>
          <w:bCs/>
          <w:kern w:val="36"/>
          <w:lang w:val="en-US"/>
        </w:rPr>
      </w:pPr>
      <w:r w:rsidRPr="00F65C5F">
        <w:rPr>
          <w:rFonts w:ascii="Times" w:eastAsia="Times New Roman" w:hAnsi="Times" w:cs="Times New Roman"/>
          <w:lang w:val="en-US"/>
        </w:rPr>
        <w:t>Toker, Leona</w:t>
      </w:r>
      <w:r w:rsidRPr="00F65C5F">
        <w:rPr>
          <w:rFonts w:ascii="Times" w:eastAsia="Times New Roman" w:hAnsi="Times" w:cs="Times New Roman"/>
          <w:bCs/>
          <w:lang w:val="en-US"/>
        </w:rPr>
        <w:t>, "</w:t>
      </w:r>
      <w:hyperlink r:id="rId6" w:tooltip="Between Dystopia and Allohistory: The Ending of Roth's The Plot against America" w:history="1">
        <w:r w:rsidRPr="00F65C5F">
          <w:rPr>
            <w:rStyle w:val="Hyperlnk"/>
            <w:rFonts w:ascii="Times" w:eastAsia="Times New Roman" w:hAnsi="Times" w:cs="Times New Roman"/>
            <w:bCs/>
            <w:color w:val="auto"/>
            <w:u w:val="none"/>
            <w:bdr w:val="none" w:sz="0" w:space="0" w:color="auto" w:frame="1"/>
            <w:lang w:val="en-US"/>
          </w:rPr>
          <w:t>Between Dystopia and Allohistory: The Ending of</w:t>
        </w:r>
        <w:r w:rsidRPr="00F65C5F">
          <w:rPr>
            <w:rStyle w:val="apple-converted-space"/>
            <w:rFonts w:ascii="Times" w:eastAsia="Times New Roman" w:hAnsi="Times" w:cs="Times New Roman"/>
            <w:bCs/>
            <w:bdr w:val="none" w:sz="0" w:space="0" w:color="auto" w:frame="1"/>
            <w:lang w:val="en-US"/>
          </w:rPr>
          <w:t> </w:t>
        </w:r>
        <w:r w:rsidRPr="00F65C5F">
          <w:rPr>
            <w:rStyle w:val="Stark"/>
            <w:rFonts w:ascii="Times" w:eastAsia="Times New Roman" w:hAnsi="Times" w:cs="Times New Roman"/>
            <w:b w:val="0"/>
            <w:bCs w:val="0"/>
            <w:bdr w:val="none" w:sz="0" w:space="0" w:color="auto" w:frame="1"/>
            <w:lang w:val="en-US"/>
          </w:rPr>
          <w:t>Roth's</w:t>
        </w:r>
        <w:r w:rsidRPr="00F65C5F">
          <w:rPr>
            <w:rStyle w:val="apple-converted-space"/>
            <w:rFonts w:ascii="Times" w:eastAsia="Times New Roman" w:hAnsi="Times" w:cs="Times New Roman"/>
            <w:bCs/>
            <w:i/>
            <w:bdr w:val="none" w:sz="0" w:space="0" w:color="auto" w:frame="1"/>
            <w:lang w:val="en-US"/>
          </w:rPr>
          <w:t> </w:t>
        </w:r>
        <w:r w:rsidRPr="00F65C5F">
          <w:rPr>
            <w:rStyle w:val="Hyperlnk"/>
            <w:rFonts w:ascii="Times" w:eastAsia="Times New Roman" w:hAnsi="Times" w:cs="Times New Roman"/>
            <w:bCs/>
            <w:i/>
            <w:color w:val="auto"/>
            <w:u w:val="none"/>
            <w:bdr w:val="none" w:sz="0" w:space="0" w:color="auto" w:frame="1"/>
            <w:lang w:val="en-US"/>
          </w:rPr>
          <w:t>The Plot against America</w:t>
        </w:r>
      </w:hyperlink>
      <w:bookmarkEnd w:id="1"/>
      <w:r w:rsidRPr="00F65C5F">
        <w:rPr>
          <w:rFonts w:ascii="Times" w:eastAsia="Times New Roman" w:hAnsi="Times" w:cs="Times New Roman"/>
          <w:bCs/>
          <w:lang w:val="en-US"/>
        </w:rPr>
        <w:t xml:space="preserve">", </w:t>
      </w:r>
      <w:r w:rsidRPr="00F65C5F">
        <w:rPr>
          <w:rStyle w:val="Stark"/>
          <w:rFonts w:ascii="Times" w:eastAsia="Times New Roman" w:hAnsi="Times" w:cs="Times New Roman"/>
          <w:b w:val="0"/>
          <w:i/>
          <w:bdr w:val="none" w:sz="0" w:space="0" w:color="auto" w:frame="1"/>
          <w:lang w:val="en-US"/>
        </w:rPr>
        <w:t>Philip</w:t>
      </w:r>
      <w:r w:rsidRPr="00F65C5F">
        <w:rPr>
          <w:rStyle w:val="apple-converted-space"/>
          <w:rFonts w:ascii="Times" w:eastAsia="Times New Roman" w:hAnsi="Times" w:cs="Times New Roman"/>
          <w:i/>
          <w:lang w:val="en-US"/>
        </w:rPr>
        <w:t> </w:t>
      </w:r>
      <w:r w:rsidRPr="00F65C5F">
        <w:rPr>
          <w:rStyle w:val="Stark"/>
          <w:rFonts w:ascii="Times" w:eastAsia="Times New Roman" w:hAnsi="Times" w:cs="Times New Roman"/>
          <w:b w:val="0"/>
          <w:i/>
          <w:bdr w:val="none" w:sz="0" w:space="0" w:color="auto" w:frame="1"/>
          <w:lang w:val="en-US"/>
        </w:rPr>
        <w:t>Roth</w:t>
      </w:r>
      <w:r w:rsidRPr="00F65C5F">
        <w:rPr>
          <w:rStyle w:val="apple-converted-space"/>
          <w:rFonts w:ascii="Times" w:eastAsia="Times New Roman" w:hAnsi="Times" w:cs="Times New Roman"/>
          <w:i/>
          <w:lang w:val="en-US"/>
        </w:rPr>
        <w:t> </w:t>
      </w:r>
      <w:r w:rsidRPr="00F65C5F">
        <w:rPr>
          <w:rFonts w:ascii="Times" w:eastAsia="Times New Roman" w:hAnsi="Times" w:cs="Times New Roman"/>
          <w:i/>
          <w:lang w:val="en-US"/>
        </w:rPr>
        <w:t>Studies</w:t>
      </w:r>
      <w:r w:rsidRPr="00F65C5F">
        <w:rPr>
          <w:rFonts w:ascii="Times" w:eastAsia="Times New Roman" w:hAnsi="Times" w:cs="Times New Roman"/>
          <w:lang w:val="en-US"/>
        </w:rPr>
        <w:t xml:space="preserve">, 2013 Spring; 9 (1) (10 s.) </w:t>
      </w:r>
      <w:r w:rsidRPr="00674E3C">
        <w:rPr>
          <w:rFonts w:ascii="Times" w:eastAsia="Times New Roman" w:hAnsi="Times" w:cs="Arial"/>
          <w:b/>
          <w:bCs/>
          <w:kern w:val="36"/>
          <w:lang w:val="en-US"/>
        </w:rPr>
        <w:t>LUB online access</w:t>
      </w:r>
    </w:p>
    <w:p w14:paraId="16728A70" w14:textId="4A512472" w:rsidR="00EC6180" w:rsidRPr="00EB487B" w:rsidRDefault="001A1AAC" w:rsidP="00674E3C">
      <w:pPr>
        <w:spacing w:line="312" w:lineRule="auto"/>
        <w:ind w:left="284" w:hanging="284"/>
        <w:rPr>
          <w:rFonts w:ascii="Times" w:eastAsia="Times New Roman" w:hAnsi="Times" w:cs="Arial"/>
          <w:b/>
          <w:bCs/>
          <w:kern w:val="36"/>
          <w:lang w:val="en-US"/>
        </w:rPr>
      </w:pPr>
      <w:hyperlink r:id="rId7" w:history="1">
        <w:r w:rsidR="00FF0563" w:rsidRPr="00F65C5F">
          <w:rPr>
            <w:rFonts w:ascii="Times" w:eastAsia="Times New Roman" w:hAnsi="Times" w:cs="Arial"/>
            <w:lang w:val="en-US"/>
          </w:rPr>
          <w:t>Vieira</w:t>
        </w:r>
      </w:hyperlink>
      <w:r w:rsidR="00FF0563" w:rsidRPr="00F65C5F">
        <w:rPr>
          <w:rFonts w:ascii="Times" w:eastAsia="Times New Roman" w:hAnsi="Times" w:cs="Arial"/>
          <w:lang w:val="en-US"/>
        </w:rPr>
        <w:t xml:space="preserve">, Fatima (red), </w:t>
      </w:r>
      <w:r w:rsidR="00FF0563" w:rsidRPr="00F65C5F">
        <w:rPr>
          <w:rFonts w:ascii="Times" w:eastAsia="Times New Roman" w:hAnsi="Times" w:cs="Arial"/>
          <w:bCs/>
          <w:i/>
          <w:kern w:val="36"/>
          <w:lang w:val="en-US"/>
        </w:rPr>
        <w:t>Dystopia(n) Matters: On the Page, on Screen, on Stage</w:t>
      </w:r>
      <w:r w:rsidR="00FF0563" w:rsidRPr="00F65C5F">
        <w:rPr>
          <w:rFonts w:ascii="Times" w:eastAsia="Times New Roman" w:hAnsi="Times" w:cs="Arial"/>
          <w:bCs/>
          <w:kern w:val="36"/>
          <w:lang w:val="en-US"/>
        </w:rPr>
        <w:t xml:space="preserve">, Cambridge. </w:t>
      </w:r>
      <w:r w:rsidR="00FF0563" w:rsidRPr="00EB487B">
        <w:rPr>
          <w:rFonts w:ascii="Times" w:eastAsia="Times New Roman" w:hAnsi="Times" w:cs="Arial"/>
          <w:bCs/>
          <w:kern w:val="36"/>
          <w:lang w:val="en-US"/>
        </w:rPr>
        <w:t>Cambridge Scholars 2013,</w:t>
      </w:r>
      <w:r w:rsidR="00FF0563" w:rsidRPr="00EB487B">
        <w:rPr>
          <w:rFonts w:ascii="Times" w:eastAsia="Times New Roman" w:hAnsi="Times" w:cs="Arial"/>
          <w:lang w:val="en-US"/>
        </w:rPr>
        <w:t xml:space="preserve"> </w:t>
      </w:r>
      <w:r w:rsidR="00EB487B">
        <w:rPr>
          <w:rFonts w:ascii="Times" w:eastAsia="Times New Roman" w:hAnsi="Times" w:cs="Arial"/>
          <w:lang w:val="en-US"/>
        </w:rPr>
        <w:t xml:space="preserve">s. </w:t>
      </w:r>
      <w:r w:rsidR="00EB487B">
        <w:rPr>
          <w:rFonts w:ascii="Times New Roman" w:hAnsi="Times New Roman"/>
        </w:rPr>
        <w:t>10–22, 49–53, 54–57, 64–68 (27 s.)</w:t>
      </w:r>
      <w:r w:rsidR="00FF0563" w:rsidRPr="00EB487B">
        <w:rPr>
          <w:rFonts w:ascii="Times" w:eastAsia="Times New Roman" w:hAnsi="Times" w:cs="Arial"/>
          <w:lang w:val="en-US"/>
        </w:rPr>
        <w:t xml:space="preserve"> </w:t>
      </w:r>
      <w:r w:rsidR="00FF0563" w:rsidRPr="00EB487B">
        <w:rPr>
          <w:rFonts w:ascii="Times" w:eastAsia="Times New Roman" w:hAnsi="Times" w:cs="Arial"/>
          <w:b/>
          <w:bCs/>
          <w:kern w:val="36"/>
          <w:lang w:val="en-US"/>
        </w:rPr>
        <w:t>LUB online access</w:t>
      </w:r>
    </w:p>
    <w:p w14:paraId="6815D64D" w14:textId="54580BAC" w:rsidR="0000102B" w:rsidRPr="00E22EDF" w:rsidRDefault="0000102B" w:rsidP="0000102B">
      <w:pPr>
        <w:spacing w:line="312" w:lineRule="auto"/>
        <w:ind w:left="284" w:hanging="284"/>
        <w:jc w:val="right"/>
        <w:rPr>
          <w:rFonts w:ascii="Times" w:hAnsi="Times" w:cs="Calibri"/>
          <w:bCs/>
        </w:rPr>
      </w:pPr>
      <w:r w:rsidRPr="00E22EDF">
        <w:rPr>
          <w:rFonts w:ascii="Times" w:eastAsia="Times New Roman" w:hAnsi="Times" w:cs="Arial"/>
          <w:bCs/>
          <w:kern w:val="36"/>
        </w:rPr>
        <w:t>(Sammanlagt cirka 400 s.)</w:t>
      </w:r>
    </w:p>
    <w:p w14:paraId="6E851AE4" w14:textId="77777777" w:rsidR="0030232D" w:rsidRPr="00E22EDF" w:rsidRDefault="0030232D" w:rsidP="001B1F9D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 w:cs="Calibri"/>
          <w:bCs/>
        </w:rPr>
      </w:pPr>
    </w:p>
    <w:p w14:paraId="36BC7365" w14:textId="6EC6A0B1" w:rsidR="00674E3C" w:rsidRPr="00E22EDF" w:rsidRDefault="0030232D" w:rsidP="00B630F5">
      <w:pPr>
        <w:widowControl w:val="0"/>
        <w:autoSpaceDE w:val="0"/>
        <w:autoSpaceDN w:val="0"/>
        <w:adjustRightInd w:val="0"/>
        <w:spacing w:after="80" w:line="312" w:lineRule="auto"/>
        <w:rPr>
          <w:rFonts w:ascii="Times" w:hAnsi="Times" w:cs="Calibri"/>
          <w:b/>
          <w:bCs/>
        </w:rPr>
      </w:pPr>
      <w:r w:rsidRPr="00E22EDF">
        <w:rPr>
          <w:rFonts w:ascii="Times" w:hAnsi="Times" w:cs="Calibri"/>
          <w:b/>
          <w:bCs/>
        </w:rPr>
        <w:t>SKÖNLITTERATUR</w:t>
      </w:r>
      <w:r w:rsidR="00674E3C" w:rsidRPr="00E22EDF">
        <w:rPr>
          <w:rFonts w:ascii="Times" w:hAnsi="Times" w:cs="Calibri"/>
          <w:b/>
          <w:bCs/>
        </w:rPr>
        <w:t xml:space="preserve">  </w:t>
      </w:r>
      <w:r w:rsidR="00674E3C" w:rsidRPr="00E22EDF">
        <w:rPr>
          <w:rFonts w:ascii="Times" w:hAnsi="Times" w:cs="Calibri"/>
          <w:iCs/>
        </w:rPr>
        <w:t>(</w:t>
      </w:r>
      <w:r w:rsidR="00B630F5" w:rsidRPr="00E22EDF">
        <w:rPr>
          <w:rFonts w:ascii="Times" w:hAnsi="Times" w:cs="Calibri"/>
          <w:iCs/>
        </w:rPr>
        <w:t>v</w:t>
      </w:r>
      <w:r w:rsidR="00674E3C" w:rsidRPr="00E22EDF">
        <w:rPr>
          <w:rFonts w:ascii="Times" w:hAnsi="Times" w:cs="Calibri"/>
          <w:iCs/>
        </w:rPr>
        <w:t>alfria utgåvor)</w:t>
      </w:r>
    </w:p>
    <w:p w14:paraId="6791A3C3" w14:textId="77777777" w:rsidR="00203455" w:rsidRPr="00EC6180" w:rsidRDefault="00203455" w:rsidP="001B1F9D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</w:rPr>
      </w:pPr>
      <w:r w:rsidRPr="001B1F9D">
        <w:rPr>
          <w:rFonts w:ascii="Times" w:hAnsi="Times" w:cs="Calibri"/>
          <w:iCs/>
        </w:rPr>
        <w:t>Atwood, Margaret,</w:t>
      </w:r>
      <w:r w:rsidRPr="00EC6180">
        <w:rPr>
          <w:rFonts w:ascii="Times" w:hAnsi="Times" w:cs="Calibri"/>
          <w:i/>
          <w:iCs/>
        </w:rPr>
        <w:t xml:space="preserve"> </w:t>
      </w:r>
      <w:r w:rsidRPr="001B1F9D">
        <w:rPr>
          <w:rFonts w:ascii="Times" w:hAnsi="Times" w:cs="Calibri"/>
          <w:i/>
          <w:iCs/>
        </w:rPr>
        <w:t>Oryx och Crake</w:t>
      </w:r>
    </w:p>
    <w:p w14:paraId="54373A9E" w14:textId="77777777" w:rsidR="00203455" w:rsidRPr="00F65C5F" w:rsidRDefault="00203455" w:rsidP="001B1F9D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  <w:lang w:val="en-US"/>
        </w:rPr>
      </w:pPr>
      <w:r w:rsidRPr="00F65C5F">
        <w:rPr>
          <w:rFonts w:ascii="Times" w:hAnsi="Times" w:cs="Calibri"/>
          <w:iCs/>
          <w:lang w:val="en-US"/>
        </w:rPr>
        <w:t>Ishiguro, Kazuo,</w:t>
      </w:r>
      <w:r w:rsidRPr="00F65C5F">
        <w:rPr>
          <w:rFonts w:ascii="Times" w:hAnsi="Times" w:cs="Calibri"/>
          <w:i/>
          <w:iCs/>
          <w:lang w:val="en-US"/>
        </w:rPr>
        <w:t xml:space="preserve"> Never Let Me Go</w:t>
      </w:r>
    </w:p>
    <w:p w14:paraId="12875D50" w14:textId="77777777" w:rsidR="00203455" w:rsidRPr="00EC6180" w:rsidRDefault="00203455" w:rsidP="001B1F9D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</w:rPr>
      </w:pPr>
      <w:r w:rsidRPr="001B1F9D">
        <w:rPr>
          <w:rFonts w:ascii="Times" w:hAnsi="Times" w:cs="Calibri"/>
          <w:iCs/>
        </w:rPr>
        <w:t>Sorokin, Vladimir,</w:t>
      </w:r>
      <w:r w:rsidRPr="00EC6180">
        <w:rPr>
          <w:rFonts w:ascii="Times" w:hAnsi="Times" w:cs="Calibri"/>
          <w:i/>
          <w:iCs/>
        </w:rPr>
        <w:t xml:space="preserve"> I det heliga Rysslands tjänst</w:t>
      </w:r>
    </w:p>
    <w:p w14:paraId="6E138048" w14:textId="77777777" w:rsidR="00203455" w:rsidRPr="00EC6180" w:rsidRDefault="00203455" w:rsidP="001B1F9D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</w:rPr>
      </w:pPr>
      <w:r w:rsidRPr="001B1F9D">
        <w:rPr>
          <w:rFonts w:ascii="Times" w:hAnsi="Times" w:cs="Calibri"/>
          <w:iCs/>
        </w:rPr>
        <w:t>Roth, Philip,</w:t>
      </w:r>
      <w:r w:rsidRPr="00EC6180">
        <w:rPr>
          <w:rFonts w:ascii="Times" w:hAnsi="Times" w:cs="Calibri"/>
          <w:i/>
          <w:iCs/>
        </w:rPr>
        <w:t xml:space="preserve"> Konspirationen mot Amerika</w:t>
      </w:r>
    </w:p>
    <w:p w14:paraId="72D066DD" w14:textId="56F6C6D1" w:rsidR="00707B81" w:rsidRPr="00DA0688" w:rsidRDefault="00214B6E" w:rsidP="00214B6E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Arial" w:hAnsi="Arial" w:cs="Arial"/>
          <w:color w:val="666666"/>
          <w:sz w:val="30"/>
          <w:szCs w:val="30"/>
        </w:rPr>
      </w:pPr>
      <w:r w:rsidRPr="00DA0688">
        <w:rPr>
          <w:rFonts w:ascii="Times" w:hAnsi="Times" w:cs="Calibri"/>
          <w:iCs/>
        </w:rPr>
        <w:t>Sansal</w:t>
      </w:r>
      <w:r w:rsidR="003F02F3" w:rsidRPr="00DA0688">
        <w:rPr>
          <w:rFonts w:ascii="Times" w:hAnsi="Times" w:cs="Calibri"/>
          <w:iCs/>
        </w:rPr>
        <w:t xml:space="preserve">, </w:t>
      </w:r>
      <w:r w:rsidRPr="00DA0688">
        <w:rPr>
          <w:rFonts w:ascii="Times" w:hAnsi="Times" w:cs="Calibri"/>
          <w:iCs/>
        </w:rPr>
        <w:t>Boualem</w:t>
      </w:r>
      <w:r w:rsidR="003F02F3" w:rsidRPr="00DA0688">
        <w:rPr>
          <w:rFonts w:ascii="Times" w:hAnsi="Times" w:cs="Calibri"/>
          <w:iCs/>
        </w:rPr>
        <w:t>,</w:t>
      </w:r>
      <w:r w:rsidR="003F02F3" w:rsidRPr="00DA0688">
        <w:rPr>
          <w:rFonts w:ascii="Times" w:hAnsi="Times" w:cs="Calibri"/>
          <w:i/>
          <w:iCs/>
        </w:rPr>
        <w:t xml:space="preserve"> </w:t>
      </w:r>
      <w:r w:rsidRPr="00DA0688">
        <w:rPr>
          <w:rFonts w:ascii="Times" w:hAnsi="Times" w:cs="Calibri"/>
          <w:i/>
          <w:iCs/>
        </w:rPr>
        <w:t xml:space="preserve">2084. </w:t>
      </w:r>
      <w:r w:rsidRPr="00EE06F6">
        <w:rPr>
          <w:rFonts w:ascii="Times" w:hAnsi="Times" w:cs="Calibri"/>
          <w:i/>
          <w:iCs/>
          <w:lang w:val="en-US"/>
        </w:rPr>
        <w:t>The End of the World</w:t>
      </w:r>
      <w:r w:rsidRPr="00EE06F6">
        <w:rPr>
          <w:rFonts w:ascii="Times" w:hAnsi="Times" w:cs="Calibri"/>
          <w:iCs/>
          <w:lang w:val="en-US"/>
        </w:rPr>
        <w:t xml:space="preserve"> (</w:t>
      </w:r>
      <w:r w:rsidR="007B667F" w:rsidRPr="00EE06F6">
        <w:rPr>
          <w:rFonts w:ascii="Times" w:hAnsi="Times" w:cs="Calibri"/>
          <w:iCs/>
          <w:lang w:val="en-US"/>
        </w:rPr>
        <w:t>alt.</w:t>
      </w:r>
      <w:r w:rsidRPr="00EE06F6">
        <w:rPr>
          <w:rFonts w:ascii="Times" w:hAnsi="Times" w:cs="Calibri"/>
          <w:iCs/>
          <w:lang w:val="en-US"/>
        </w:rPr>
        <w:t xml:space="preserve"> </w:t>
      </w:r>
      <w:r w:rsidR="007B667F" w:rsidRPr="00EE06F6">
        <w:rPr>
          <w:rFonts w:ascii="Times" w:hAnsi="Times" w:cs="Calibri"/>
          <w:iCs/>
          <w:lang w:val="en-US"/>
        </w:rPr>
        <w:t>da</w:t>
      </w:r>
      <w:r w:rsidR="00DA0688">
        <w:rPr>
          <w:rFonts w:ascii="Times" w:hAnsi="Times" w:cs="Calibri"/>
          <w:iCs/>
          <w:lang w:val="en-US"/>
        </w:rPr>
        <w:t>.</w:t>
      </w:r>
      <w:r w:rsidR="007B667F" w:rsidRPr="00EE06F6">
        <w:rPr>
          <w:rFonts w:ascii="Times" w:hAnsi="Times" w:cs="Calibri"/>
          <w:iCs/>
          <w:lang w:val="en-US"/>
        </w:rPr>
        <w:t xml:space="preserve"> </w:t>
      </w:r>
      <w:r w:rsidR="00EE06F6">
        <w:rPr>
          <w:rFonts w:ascii="Times" w:hAnsi="Times" w:cs="Calibri"/>
          <w:iCs/>
          <w:lang w:val="en-US"/>
        </w:rPr>
        <w:t>övers.</w:t>
      </w:r>
      <w:r w:rsidR="00EE06F6" w:rsidRPr="00EE06F6">
        <w:rPr>
          <w:rFonts w:ascii="Times" w:hAnsi="Times" w:cs="Calibri"/>
          <w:iCs/>
          <w:lang w:val="en-US"/>
        </w:rPr>
        <w:t xml:space="preserve"> </w:t>
      </w:r>
      <w:r w:rsidR="00DA0688" w:rsidRPr="00DA0688">
        <w:rPr>
          <w:rFonts w:ascii="Times" w:hAnsi="Times" w:cs="Calibri"/>
          <w:i/>
          <w:iCs/>
        </w:rPr>
        <w:t>2084. Verdens ende</w:t>
      </w:r>
      <w:r w:rsidR="00DA0688" w:rsidRPr="00DA0688">
        <w:rPr>
          <w:rFonts w:ascii="Times" w:hAnsi="Times" w:cs="Calibri"/>
          <w:iCs/>
        </w:rPr>
        <w:t xml:space="preserve"> </w:t>
      </w:r>
      <w:r w:rsidR="00EE06F6" w:rsidRPr="00DA0688">
        <w:rPr>
          <w:rFonts w:ascii="Times" w:hAnsi="Times" w:cs="Calibri"/>
          <w:iCs/>
        </w:rPr>
        <w:t xml:space="preserve">el. </w:t>
      </w:r>
      <w:r w:rsidR="00DA0688" w:rsidRPr="00DA0688">
        <w:rPr>
          <w:rFonts w:ascii="Times" w:hAnsi="Times" w:cs="Calibri"/>
          <w:iCs/>
        </w:rPr>
        <w:t>f</w:t>
      </w:r>
      <w:r w:rsidR="00EE06F6" w:rsidRPr="00DA0688">
        <w:rPr>
          <w:rFonts w:ascii="Times" w:hAnsi="Times" w:cs="Calibri"/>
          <w:iCs/>
        </w:rPr>
        <w:t>r</w:t>
      </w:r>
      <w:r w:rsidR="00DA0688" w:rsidRPr="00DA0688">
        <w:rPr>
          <w:rFonts w:ascii="Times" w:hAnsi="Times" w:cs="Calibri"/>
          <w:iCs/>
        </w:rPr>
        <w:t>.</w:t>
      </w:r>
      <w:r w:rsidR="00EE06F6" w:rsidRPr="00DA0688">
        <w:rPr>
          <w:rFonts w:ascii="Times" w:hAnsi="Times" w:cs="Calibri"/>
          <w:iCs/>
        </w:rPr>
        <w:t xml:space="preserve"> </w:t>
      </w:r>
      <w:r w:rsidR="00DA0688" w:rsidRPr="00DA0688">
        <w:rPr>
          <w:rFonts w:ascii="Times" w:hAnsi="Times" w:cs="Calibri"/>
          <w:iCs/>
        </w:rPr>
        <w:t>o</w:t>
      </w:r>
      <w:r w:rsidR="00EE06F6" w:rsidRPr="00DA0688">
        <w:rPr>
          <w:rFonts w:ascii="Times" w:hAnsi="Times" w:cs="Calibri"/>
          <w:iCs/>
        </w:rPr>
        <w:t>rig</w:t>
      </w:r>
      <w:r w:rsidR="00DA0688" w:rsidRPr="00DA0688">
        <w:rPr>
          <w:rFonts w:ascii="Times" w:hAnsi="Times" w:cs="Calibri"/>
          <w:iCs/>
        </w:rPr>
        <w:t>.</w:t>
      </w:r>
      <w:r w:rsidR="00EE06F6" w:rsidRPr="00DA0688">
        <w:rPr>
          <w:rFonts w:ascii="Times" w:hAnsi="Times" w:cs="Calibri"/>
          <w:iCs/>
        </w:rPr>
        <w:t xml:space="preserve">, </w:t>
      </w:r>
      <w:r w:rsidR="00EE06F6" w:rsidRPr="00DA0688">
        <w:rPr>
          <w:rFonts w:ascii="Times" w:hAnsi="Times" w:cs="Calibri"/>
          <w:i/>
          <w:iCs/>
        </w:rPr>
        <w:t>2084. La fin du monde</w:t>
      </w:r>
      <w:r w:rsidR="007B667F" w:rsidRPr="00DA0688">
        <w:rPr>
          <w:rFonts w:ascii="Times" w:hAnsi="Times" w:cs="Calibri"/>
          <w:iCs/>
        </w:rPr>
        <w:t>)</w:t>
      </w:r>
    </w:p>
    <w:p w14:paraId="4CEAF077" w14:textId="77777777" w:rsidR="00214B6E" w:rsidRPr="007B667F" w:rsidRDefault="00214B6E" w:rsidP="00214B6E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</w:rPr>
      </w:pPr>
      <w:r w:rsidRPr="007B667F">
        <w:rPr>
          <w:rFonts w:ascii="Times" w:hAnsi="Times" w:cs="Calibri"/>
          <w:iCs/>
        </w:rPr>
        <w:t>Zeh, Juli,</w:t>
      </w:r>
      <w:r w:rsidRPr="007B667F">
        <w:rPr>
          <w:rFonts w:ascii="Times" w:hAnsi="Times" w:cs="Calibri"/>
          <w:i/>
          <w:iCs/>
        </w:rPr>
        <w:t xml:space="preserve"> Tomma Hjärtan</w:t>
      </w:r>
    </w:p>
    <w:p w14:paraId="7D2D2929" w14:textId="77777777" w:rsidR="00203455" w:rsidRPr="007B667F" w:rsidRDefault="00203455" w:rsidP="001B1F9D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 w:cs="Calibri"/>
          <w:i/>
          <w:iCs/>
        </w:rPr>
      </w:pPr>
    </w:p>
    <w:p w14:paraId="305764AA" w14:textId="1111A37B" w:rsidR="00585265" w:rsidRPr="0000102B" w:rsidRDefault="0030232D" w:rsidP="00674E3C">
      <w:pPr>
        <w:widowControl w:val="0"/>
        <w:autoSpaceDE w:val="0"/>
        <w:autoSpaceDN w:val="0"/>
        <w:adjustRightInd w:val="0"/>
        <w:spacing w:line="312" w:lineRule="auto"/>
        <w:ind w:left="284" w:hanging="284"/>
        <w:rPr>
          <w:rFonts w:ascii="Times" w:hAnsi="Times"/>
        </w:rPr>
      </w:pPr>
      <w:r w:rsidRPr="00EC6180">
        <w:rPr>
          <w:rFonts w:ascii="Times" w:hAnsi="Times"/>
        </w:rPr>
        <w:t>Ytterligare några kortare nätpublicerade texter</w:t>
      </w:r>
      <w:r w:rsidR="00EC6180" w:rsidRPr="00EC6180">
        <w:rPr>
          <w:rFonts w:ascii="Times" w:hAnsi="Times"/>
        </w:rPr>
        <w:t xml:space="preserve"> </w:t>
      </w:r>
      <w:r w:rsidR="0000102B">
        <w:rPr>
          <w:rFonts w:ascii="Times" w:hAnsi="Times"/>
        </w:rPr>
        <w:t>tillkommer</w:t>
      </w:r>
      <w:r w:rsidRPr="00EC6180">
        <w:rPr>
          <w:rFonts w:ascii="Times" w:hAnsi="Times"/>
        </w:rPr>
        <w:t>.</w:t>
      </w:r>
      <w:r w:rsidR="0000102B" w:rsidRPr="001F28EA">
        <w:rPr>
          <w:rFonts w:ascii="Times" w:hAnsi="Times"/>
        </w:rPr>
        <w:t xml:space="preserve"> </w:t>
      </w:r>
    </w:p>
    <w:sectPr w:rsidR="00585265" w:rsidRPr="0000102B" w:rsidSect="00EC6180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2D6"/>
    <w:multiLevelType w:val="multilevel"/>
    <w:tmpl w:val="7DB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D"/>
    <w:rsid w:val="0000102B"/>
    <w:rsid w:val="001729FB"/>
    <w:rsid w:val="001A1AAC"/>
    <w:rsid w:val="001B1F9D"/>
    <w:rsid w:val="00203455"/>
    <w:rsid w:val="00214B6E"/>
    <w:rsid w:val="002A3BBD"/>
    <w:rsid w:val="0030232D"/>
    <w:rsid w:val="00395576"/>
    <w:rsid w:val="003F02F3"/>
    <w:rsid w:val="0045256E"/>
    <w:rsid w:val="004F46AA"/>
    <w:rsid w:val="005245E9"/>
    <w:rsid w:val="00585265"/>
    <w:rsid w:val="005916DD"/>
    <w:rsid w:val="005E6036"/>
    <w:rsid w:val="00610B1E"/>
    <w:rsid w:val="006147F0"/>
    <w:rsid w:val="00674E3C"/>
    <w:rsid w:val="00680990"/>
    <w:rsid w:val="006A5CEE"/>
    <w:rsid w:val="006E31DF"/>
    <w:rsid w:val="00707B81"/>
    <w:rsid w:val="007104DA"/>
    <w:rsid w:val="00720AB6"/>
    <w:rsid w:val="0077367F"/>
    <w:rsid w:val="007B667F"/>
    <w:rsid w:val="007B770D"/>
    <w:rsid w:val="00894907"/>
    <w:rsid w:val="00961C24"/>
    <w:rsid w:val="00985569"/>
    <w:rsid w:val="00AA2E6D"/>
    <w:rsid w:val="00B01F71"/>
    <w:rsid w:val="00B31945"/>
    <w:rsid w:val="00B630F5"/>
    <w:rsid w:val="00C528B2"/>
    <w:rsid w:val="00C91283"/>
    <w:rsid w:val="00CA4EE8"/>
    <w:rsid w:val="00D851D7"/>
    <w:rsid w:val="00DA0688"/>
    <w:rsid w:val="00E22EDF"/>
    <w:rsid w:val="00E3172C"/>
    <w:rsid w:val="00EB487B"/>
    <w:rsid w:val="00EC6180"/>
    <w:rsid w:val="00ED7BBC"/>
    <w:rsid w:val="00EE06F6"/>
    <w:rsid w:val="00F06ECB"/>
    <w:rsid w:val="00F65C5F"/>
    <w:rsid w:val="00F75E14"/>
    <w:rsid w:val="00FF056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C3D0E"/>
  <w14:defaultImageDpi w14:val="300"/>
  <w15:docId w15:val="{5BD69D49-EDDF-9A42-A99C-CC8EEFA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2D"/>
  </w:style>
  <w:style w:type="paragraph" w:styleId="Rubrik1">
    <w:name w:val="heading 1"/>
    <w:basedOn w:val="Normal"/>
    <w:link w:val="Rubrik1Char"/>
    <w:uiPriority w:val="9"/>
    <w:qFormat/>
    <w:rsid w:val="00C528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2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6E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28B2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Standardstycketeckensnitt"/>
    <w:rsid w:val="00C528B2"/>
  </w:style>
  <w:style w:type="character" w:customStyle="1" w:styleId="a-size-medium">
    <w:name w:val="a-size-medium"/>
    <w:basedOn w:val="Standardstycketeckensnitt"/>
    <w:rsid w:val="00C528B2"/>
  </w:style>
  <w:style w:type="character" w:customStyle="1" w:styleId="apple-converted-space">
    <w:name w:val="apple-converted-space"/>
    <w:basedOn w:val="Standardstycketeckensnitt"/>
    <w:rsid w:val="00C528B2"/>
  </w:style>
  <w:style w:type="character" w:customStyle="1" w:styleId="author">
    <w:name w:val="author"/>
    <w:basedOn w:val="Standardstycketeckensnitt"/>
    <w:rsid w:val="00C528B2"/>
  </w:style>
  <w:style w:type="character" w:styleId="Hyperlnk">
    <w:name w:val="Hyperlink"/>
    <w:basedOn w:val="Standardstycketeckensnitt"/>
    <w:uiPriority w:val="99"/>
    <w:semiHidden/>
    <w:unhideWhenUsed/>
    <w:rsid w:val="00C528B2"/>
    <w:rPr>
      <w:color w:val="0000FF"/>
      <w:u w:val="single"/>
    </w:rPr>
  </w:style>
  <w:style w:type="character" w:customStyle="1" w:styleId="a-color-secondary">
    <w:name w:val="a-color-secondary"/>
    <w:basedOn w:val="Standardstycketeckensnitt"/>
    <w:rsid w:val="00C528B2"/>
  </w:style>
  <w:style w:type="paragraph" w:styleId="Normalwebb">
    <w:name w:val="Normal (Web)"/>
    <w:basedOn w:val="Normal"/>
    <w:uiPriority w:val="99"/>
    <w:semiHidden/>
    <w:unhideWhenUsed/>
    <w:rsid w:val="00524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06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F06ECB"/>
    <w:rPr>
      <w:b/>
      <w:bCs/>
    </w:rPr>
  </w:style>
  <w:style w:type="character" w:customStyle="1" w:styleId="hidden">
    <w:name w:val="hidden"/>
    <w:basedOn w:val="Standardstycketeckensnitt"/>
    <w:rsid w:val="00F06ECB"/>
  </w:style>
  <w:style w:type="character" w:styleId="HTML-citat">
    <w:name w:val="HTML Cite"/>
    <w:basedOn w:val="Standardstycketeckensnitt"/>
    <w:uiPriority w:val="99"/>
    <w:semiHidden/>
    <w:unhideWhenUsed/>
    <w:rsid w:val="00F06ECB"/>
    <w:rPr>
      <w:i/>
      <w:iCs/>
    </w:rPr>
  </w:style>
  <w:style w:type="character" w:customStyle="1" w:styleId="standard-view-style">
    <w:name w:val="standard-view-style"/>
    <w:basedOn w:val="Standardstycketeckensnitt"/>
    <w:rsid w:val="00F06ECB"/>
  </w:style>
  <w:style w:type="paragraph" w:customStyle="1" w:styleId="subjectresults">
    <w:name w:val="subjectresults"/>
    <w:basedOn w:val="Normal"/>
    <w:rsid w:val="00F06E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eskrivning1">
    <w:name w:val="Beskrivning1"/>
    <w:basedOn w:val="Normal"/>
    <w:rsid w:val="004525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lmarticle-title">
    <w:name w:val="nlm_article-title"/>
    <w:basedOn w:val="Standardstycketeckensnitt"/>
    <w:rsid w:val="0045256E"/>
  </w:style>
  <w:style w:type="character" w:customStyle="1" w:styleId="contribdegrees">
    <w:name w:val="contribdegrees"/>
    <w:basedOn w:val="Standardstycketeckensnitt"/>
    <w:rsid w:val="0045256E"/>
  </w:style>
  <w:style w:type="character" w:customStyle="1" w:styleId="Rubrik2Char">
    <w:name w:val="Rubrik 2 Char"/>
    <w:basedOn w:val="Standardstycketeckensnitt"/>
    <w:link w:val="Rubrik2"/>
    <w:uiPriority w:val="9"/>
    <w:semiHidden/>
    <w:rsid w:val="00452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45256E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FF6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3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102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842">
          <w:marLeft w:val="89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3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3633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5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7820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439045">
          <w:marLeft w:val="89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4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Fatima+Vieira&amp;search-alias=books&amp;field-author=Fatima+Vieira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.a.ebscohost.com.ludwig.lub.lu.se/eds/viewarticle/render?data=dGJyMPPp44rp2%2fdV0%2bnjisfk5Ie46bFRr6iySrek63nn5Kx94um%2bTa2oskewpq9Qnqu4SLGwskiexss%2b8ujfhvHX4Yzn5eyB4rOrSbOnrlC1qLNKsZzqeezdu33snOJ6u%2bP4gKTq33%2b7t8w%2b3%2bS7Sq6nsUu2p7RMr5zkh%2fDj34y73POE6urjkPIA&amp;vid=4&amp;sid=23ac70e1-bbe3-4d54-9bbf-6b11b210b4c3@sessionmgr4008" TargetMode="External"/><Relationship Id="rId5" Type="http://schemas.openxmlformats.org/officeDocument/2006/relationships/hyperlink" Target="http://eds.a.ebscohost.com.ludwig.lub.lu.se/eds/viewarticle/render?data=dGJyMPPp44rp2%2fdV0%2bnjisfk5Ie46bFRr6iySrek63nn5Kx94um%2bTa2oskewpq9Qnqq4SbCwr1Cexss%2b8ujfhvHX4Yzn5eyB4rOrUK%2bot0ywqbBNpOLfhuWz44ak2uBV6%2fDmPvLX5VW%2fxKR57LOwSK%2bpsVGurbJKpNztiuvX8lXk6%2bqE8tv2jAAA&amp;vid=1&amp;sid=f3be75df-83e9-4a63-9d3e-b5b642796ece@sessionmgr4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Helena Nilsson</cp:lastModifiedBy>
  <cp:revision>2</cp:revision>
  <dcterms:created xsi:type="dcterms:W3CDTF">2019-06-10T11:00:00Z</dcterms:created>
  <dcterms:modified xsi:type="dcterms:W3CDTF">2019-06-10T11:00:00Z</dcterms:modified>
</cp:coreProperties>
</file>