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9" w:rsidRPr="003026AB" w:rsidRDefault="00F133C9" w:rsidP="00F133C9">
      <w:pPr>
        <w:pStyle w:val="Brdtext"/>
        <w:tabs>
          <w:tab w:val="left" w:pos="7416"/>
        </w:tabs>
        <w:spacing w:before="74"/>
        <w:ind w:left="0"/>
        <w:rPr>
          <w:lang w:val="en-US"/>
        </w:rPr>
      </w:pPr>
      <w:bookmarkStart w:id="0" w:name="_GoBack"/>
      <w:bookmarkEnd w:id="0"/>
      <w:r w:rsidRPr="003026AB">
        <w:rPr>
          <w:lang w:val="en-US"/>
        </w:rPr>
        <w:t>Master</w:t>
      </w:r>
      <w:r w:rsidRPr="003026AB">
        <w:rPr>
          <w:spacing w:val="-1"/>
          <w:lang w:val="en-US"/>
        </w:rPr>
        <w:t xml:space="preserve"> </w:t>
      </w:r>
      <w:r w:rsidRPr="003026AB">
        <w:rPr>
          <w:lang w:val="en-US"/>
        </w:rPr>
        <w:t>Programme</w:t>
      </w:r>
      <w:r w:rsidRPr="003026AB">
        <w:rPr>
          <w:spacing w:val="-2"/>
          <w:lang w:val="en-US"/>
        </w:rPr>
        <w:t xml:space="preserve"> </w:t>
      </w:r>
      <w:r w:rsidRPr="003026AB">
        <w:rPr>
          <w:lang w:val="en-US"/>
        </w:rPr>
        <w:t>in</w:t>
      </w:r>
      <w:r w:rsidRPr="003026AB">
        <w:rPr>
          <w:lang w:val="en-US"/>
        </w:rPr>
        <w:tab/>
        <w:t>READING</w:t>
      </w:r>
      <w:r w:rsidRPr="003026AB">
        <w:rPr>
          <w:spacing w:val="-4"/>
          <w:lang w:val="en-US"/>
        </w:rPr>
        <w:t xml:space="preserve"> </w:t>
      </w:r>
      <w:r w:rsidRPr="003026AB">
        <w:rPr>
          <w:lang w:val="en-US"/>
        </w:rPr>
        <w:t>LIST</w:t>
      </w:r>
    </w:p>
    <w:p w:rsidR="008112E9" w:rsidRPr="003026AB" w:rsidRDefault="00F133C9" w:rsidP="00F133C9">
      <w:pPr>
        <w:pStyle w:val="Brdtext"/>
        <w:tabs>
          <w:tab w:val="left" w:pos="7939"/>
        </w:tabs>
        <w:ind w:left="0"/>
        <w:rPr>
          <w:lang w:val="en-US"/>
        </w:rPr>
      </w:pPr>
      <w:r w:rsidRPr="003026AB">
        <w:rPr>
          <w:lang w:val="en-US"/>
        </w:rPr>
        <w:t>Literature – Culture</w:t>
      </w:r>
      <w:r w:rsidRPr="003026AB">
        <w:rPr>
          <w:spacing w:val="-5"/>
          <w:lang w:val="en-US"/>
        </w:rPr>
        <w:t xml:space="preserve"> </w:t>
      </w:r>
      <w:r w:rsidRPr="003026AB">
        <w:rPr>
          <w:lang w:val="en-US"/>
        </w:rPr>
        <w:t>– Media</w:t>
      </w:r>
      <w:r w:rsidRPr="003026AB">
        <w:rPr>
          <w:lang w:val="en-US"/>
        </w:rPr>
        <w:tab/>
      </w:r>
      <w:r w:rsidR="00C40BB4">
        <w:rPr>
          <w:lang w:val="en-US"/>
        </w:rPr>
        <w:t xml:space="preserve">    </w:t>
      </w:r>
      <w:r w:rsidR="00337E36">
        <w:rPr>
          <w:lang w:val="en-US"/>
        </w:rPr>
        <w:t>Fall</w:t>
      </w:r>
      <w:r w:rsidRPr="003026AB">
        <w:rPr>
          <w:spacing w:val="-1"/>
          <w:lang w:val="en-US"/>
        </w:rPr>
        <w:t xml:space="preserve"> </w:t>
      </w:r>
      <w:r w:rsidR="00664113">
        <w:rPr>
          <w:lang w:val="en-US"/>
        </w:rPr>
        <w:t>2021</w:t>
      </w:r>
    </w:p>
    <w:p w:rsidR="008112E9" w:rsidRPr="003026AB" w:rsidRDefault="00F133C9" w:rsidP="00F133C9">
      <w:pPr>
        <w:pStyle w:val="Brdtext"/>
        <w:ind w:left="0"/>
        <w:rPr>
          <w:lang w:val="en-US"/>
        </w:rPr>
      </w:pPr>
      <w:r w:rsidRPr="003026AB">
        <w:rPr>
          <w:lang w:val="en-US"/>
        </w:rPr>
        <w:t>SOL, Lund University</w:t>
      </w:r>
    </w:p>
    <w:p w:rsidR="008112E9" w:rsidRPr="003026AB" w:rsidRDefault="008112E9" w:rsidP="00F133C9">
      <w:pPr>
        <w:rPr>
          <w:b/>
          <w:sz w:val="26"/>
          <w:lang w:val="en-US"/>
        </w:rPr>
      </w:pPr>
    </w:p>
    <w:p w:rsidR="008112E9" w:rsidRPr="003026AB" w:rsidRDefault="008112E9" w:rsidP="00F133C9">
      <w:pPr>
        <w:rPr>
          <w:b/>
          <w:lang w:val="en-US"/>
        </w:rPr>
      </w:pPr>
    </w:p>
    <w:p w:rsidR="008112E9" w:rsidRPr="00AF2CEE" w:rsidRDefault="00415866" w:rsidP="00F133C9">
      <w:pPr>
        <w:pStyle w:val="Brdtext"/>
        <w:ind w:left="0"/>
        <w:rPr>
          <w:lang w:val="en-US"/>
        </w:rPr>
      </w:pPr>
      <w:r w:rsidRPr="00AF2CEE">
        <w:rPr>
          <w:lang w:val="en-US"/>
        </w:rPr>
        <w:t>LIVR52</w:t>
      </w:r>
      <w:r w:rsidR="00F133C9" w:rsidRPr="00AF2CEE">
        <w:rPr>
          <w:lang w:val="en-US"/>
        </w:rPr>
        <w:t xml:space="preserve">: </w:t>
      </w:r>
      <w:r w:rsidR="00AF2CEE">
        <w:rPr>
          <w:lang w:val="en-US"/>
        </w:rPr>
        <w:t>Latin American 20th-C</w:t>
      </w:r>
      <w:r w:rsidR="00AF2CEE" w:rsidRPr="00AF2CEE">
        <w:rPr>
          <w:lang w:val="en-US"/>
        </w:rPr>
        <w:t xml:space="preserve">entury Fiction </w:t>
      </w:r>
      <w:r w:rsidR="00F133C9" w:rsidRPr="00AF2CEE">
        <w:rPr>
          <w:lang w:val="en-US"/>
        </w:rPr>
        <w:t>(15 ECTS-credits)</w:t>
      </w:r>
    </w:p>
    <w:p w:rsidR="008112E9" w:rsidRPr="00AF2CEE" w:rsidRDefault="008112E9" w:rsidP="00F133C9">
      <w:pPr>
        <w:spacing w:before="7"/>
        <w:rPr>
          <w:b/>
          <w:sz w:val="24"/>
          <w:szCs w:val="24"/>
          <w:lang w:val="en-US"/>
        </w:rPr>
      </w:pPr>
    </w:p>
    <w:p w:rsidR="00005477" w:rsidRPr="00005477" w:rsidRDefault="003026AB" w:rsidP="00F133C9">
      <w:pPr>
        <w:spacing w:before="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Allende, Isabel. </w:t>
      </w:r>
      <w:r w:rsidRPr="003026AB">
        <w:rPr>
          <w:i/>
          <w:sz w:val="24"/>
          <w:szCs w:val="24"/>
          <w:lang w:val="es-ES"/>
        </w:rPr>
        <w:t>La casa de los espíritus/The House of Spirits</w:t>
      </w:r>
      <w:r>
        <w:rPr>
          <w:sz w:val="24"/>
          <w:szCs w:val="24"/>
          <w:lang w:val="es-ES"/>
        </w:rPr>
        <w:t xml:space="preserve"> (1982). 380 pp.</w:t>
      </w:r>
    </w:p>
    <w:p w:rsidR="008D7228" w:rsidRPr="008D7228" w:rsidRDefault="008D7228" w:rsidP="008D7228">
      <w:pPr>
        <w:ind w:left="709" w:hanging="720"/>
        <w:rPr>
          <w:sz w:val="24"/>
          <w:szCs w:val="24"/>
          <w:lang w:val="en-US"/>
        </w:rPr>
      </w:pPr>
      <w:r w:rsidRPr="008D7228">
        <w:rPr>
          <w:sz w:val="24"/>
          <w:szCs w:val="24"/>
          <w:lang w:val="en-US"/>
        </w:rPr>
        <w:t xml:space="preserve">Bolaño, Roberto. </w:t>
      </w:r>
      <w:r w:rsidRPr="008D7228">
        <w:rPr>
          <w:i/>
          <w:sz w:val="24"/>
          <w:szCs w:val="24"/>
          <w:lang w:val="en-US"/>
        </w:rPr>
        <w:t xml:space="preserve">Nocturno de Chile/By Night in Chile </w:t>
      </w:r>
      <w:r w:rsidRPr="008D7228">
        <w:rPr>
          <w:sz w:val="24"/>
          <w:szCs w:val="24"/>
          <w:lang w:val="en-US"/>
        </w:rPr>
        <w:t xml:space="preserve">(2000), </w:t>
      </w:r>
      <w:r w:rsidRPr="008D7228">
        <w:rPr>
          <w:i/>
          <w:sz w:val="24"/>
          <w:szCs w:val="24"/>
          <w:lang w:val="en-US"/>
        </w:rPr>
        <w:t xml:space="preserve">Estrella distante/Distant Star </w:t>
      </w:r>
      <w:r w:rsidRPr="008D7228">
        <w:rPr>
          <w:sz w:val="24"/>
          <w:szCs w:val="24"/>
          <w:lang w:val="en-US"/>
        </w:rPr>
        <w:t>(1996). 285 pp.</w:t>
      </w:r>
    </w:p>
    <w:p w:rsidR="00BC22B8" w:rsidRPr="000E7E70" w:rsidRDefault="008D7228" w:rsidP="00BC22B8">
      <w:pPr>
        <w:ind w:left="709" w:hanging="720"/>
        <w:rPr>
          <w:sz w:val="24"/>
          <w:szCs w:val="24"/>
          <w:lang w:val="es-ES"/>
        </w:rPr>
      </w:pPr>
      <w:r w:rsidRPr="008D7228">
        <w:rPr>
          <w:sz w:val="24"/>
          <w:szCs w:val="24"/>
          <w:lang w:val="en-US"/>
        </w:rPr>
        <w:t xml:space="preserve">Borges, Jorge Luis. </w:t>
      </w:r>
      <w:r w:rsidR="00BC22B8" w:rsidRPr="000E7E70">
        <w:rPr>
          <w:sz w:val="24"/>
          <w:szCs w:val="24"/>
          <w:lang w:val="es-ES"/>
        </w:rPr>
        <w:t>“La otra muerte”/“The Other Death”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“Emma Zunz”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“El Aleph”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“Pierre Menard, autor del Quijote”/“Pierre Menard, Author of the Quixote”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“El jard</w:t>
      </w:r>
      <w:r w:rsidR="00415866">
        <w:rPr>
          <w:sz w:val="24"/>
          <w:szCs w:val="24"/>
          <w:lang w:val="es-ES"/>
        </w:rPr>
        <w:t>ín de senderos que se bifurcan”/</w:t>
      </w:r>
      <w:r w:rsidRPr="00BC22B8">
        <w:rPr>
          <w:sz w:val="24"/>
          <w:szCs w:val="24"/>
          <w:lang w:val="es-ES"/>
        </w:rPr>
        <w:t>“The Garden of Forking Paths”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“Funes el memorioso”/“Funes the Memorious”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“El Sur”/“The South”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“El milagro secreto”/“The Secret Miracle”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“La muerte y la brújula”/“The Death and the Compass”</w:t>
      </w:r>
    </w:p>
    <w:p w:rsidR="00BC22B8" w:rsidRPr="00106F5C" w:rsidRDefault="00BC22B8" w:rsidP="00BC22B8">
      <w:pPr>
        <w:ind w:left="709"/>
        <w:rPr>
          <w:sz w:val="24"/>
          <w:szCs w:val="24"/>
          <w:lang w:val="es-ES"/>
        </w:rPr>
      </w:pPr>
      <w:r w:rsidRPr="00106F5C">
        <w:rPr>
          <w:sz w:val="24"/>
          <w:szCs w:val="24"/>
          <w:lang w:val="es-ES"/>
        </w:rPr>
        <w:t>“Tema del traidor y del héroe”/“Theme of the Traitor and the Hero”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“El inmortal”/“The inmortal”</w:t>
      </w:r>
    </w:p>
    <w:p w:rsidR="00BC22B8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>“Tlön, Uqbar, Orbis Tertius”</w:t>
      </w:r>
    </w:p>
    <w:p w:rsidR="00EB5814" w:rsidRPr="00BC22B8" w:rsidRDefault="00BC22B8" w:rsidP="00BC22B8">
      <w:pPr>
        <w:ind w:left="709"/>
        <w:rPr>
          <w:sz w:val="24"/>
          <w:szCs w:val="24"/>
          <w:lang w:val="es-ES"/>
        </w:rPr>
      </w:pPr>
      <w:r w:rsidRPr="00BC22B8">
        <w:rPr>
          <w:sz w:val="24"/>
          <w:szCs w:val="24"/>
          <w:lang w:val="es-ES"/>
        </w:rPr>
        <w:t xml:space="preserve">“El Zahir” </w:t>
      </w:r>
    </w:p>
    <w:p w:rsidR="008D7228" w:rsidRPr="008D7228" w:rsidRDefault="00BC22B8" w:rsidP="008D7228">
      <w:pPr>
        <w:ind w:left="709" w:hanging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250 pp. </w:t>
      </w:r>
    </w:p>
    <w:p w:rsidR="003D7A1D" w:rsidRPr="003D7A1D" w:rsidRDefault="008D7228" w:rsidP="003D7A1D">
      <w:pPr>
        <w:ind w:left="709" w:hanging="720"/>
        <w:rPr>
          <w:sz w:val="24"/>
          <w:szCs w:val="24"/>
          <w:lang w:val="es-ES"/>
        </w:rPr>
      </w:pPr>
      <w:r w:rsidRPr="00F73781">
        <w:rPr>
          <w:sz w:val="24"/>
          <w:szCs w:val="24"/>
          <w:lang w:val="es-ES"/>
        </w:rPr>
        <w:t xml:space="preserve">Cortázar, Julio. </w:t>
      </w:r>
      <w:r w:rsidR="003D7A1D" w:rsidRPr="003D7A1D">
        <w:rPr>
          <w:sz w:val="24"/>
          <w:szCs w:val="24"/>
          <w:lang w:val="es-ES"/>
        </w:rPr>
        <w:t>“Casa tomada”/“House Taken Over”</w:t>
      </w:r>
    </w:p>
    <w:p w:rsidR="003D7A1D" w:rsidRPr="000E7E70" w:rsidRDefault="003D7A1D" w:rsidP="003D7A1D">
      <w:pPr>
        <w:ind w:left="709"/>
        <w:rPr>
          <w:sz w:val="24"/>
          <w:szCs w:val="24"/>
        </w:rPr>
      </w:pPr>
      <w:r w:rsidRPr="000E7E70">
        <w:rPr>
          <w:sz w:val="24"/>
          <w:szCs w:val="24"/>
        </w:rPr>
        <w:t>“Cartas de mamá”/“Letters from Mom”</w:t>
      </w:r>
    </w:p>
    <w:p w:rsidR="003D7A1D" w:rsidRPr="003D7A1D" w:rsidRDefault="003D7A1D" w:rsidP="003D7A1D">
      <w:pPr>
        <w:ind w:left="709"/>
        <w:rPr>
          <w:sz w:val="24"/>
          <w:szCs w:val="24"/>
          <w:lang w:val="es-ES"/>
        </w:rPr>
      </w:pPr>
      <w:r w:rsidRPr="003D7A1D">
        <w:rPr>
          <w:sz w:val="24"/>
          <w:szCs w:val="24"/>
          <w:lang w:val="es-ES"/>
        </w:rPr>
        <w:t>“Las babas del diablo”/“Blow-Up”</w:t>
      </w:r>
    </w:p>
    <w:p w:rsidR="003D7A1D" w:rsidRPr="003D7A1D" w:rsidRDefault="003D7A1D" w:rsidP="003D7A1D">
      <w:pPr>
        <w:ind w:left="709"/>
        <w:rPr>
          <w:sz w:val="24"/>
          <w:szCs w:val="24"/>
          <w:lang w:val="es-ES"/>
        </w:rPr>
      </w:pPr>
      <w:r w:rsidRPr="003D7A1D">
        <w:rPr>
          <w:sz w:val="24"/>
          <w:szCs w:val="24"/>
          <w:lang w:val="es-ES"/>
        </w:rPr>
        <w:t>“Continuidad de los parques”/“Continuity of Parks”</w:t>
      </w:r>
    </w:p>
    <w:p w:rsidR="003D7A1D" w:rsidRPr="003D7A1D" w:rsidRDefault="003D7A1D" w:rsidP="003D7A1D">
      <w:pPr>
        <w:ind w:left="709"/>
        <w:rPr>
          <w:sz w:val="24"/>
          <w:szCs w:val="24"/>
          <w:lang w:val="es-ES"/>
        </w:rPr>
      </w:pPr>
      <w:r w:rsidRPr="003D7A1D">
        <w:rPr>
          <w:sz w:val="24"/>
          <w:szCs w:val="24"/>
          <w:lang w:val="es-ES"/>
        </w:rPr>
        <w:t>“Las Ménades”/“The Maenads”</w:t>
      </w:r>
    </w:p>
    <w:p w:rsidR="003D7A1D" w:rsidRPr="003D7A1D" w:rsidRDefault="003D7A1D" w:rsidP="003D7A1D">
      <w:pPr>
        <w:ind w:left="709"/>
        <w:rPr>
          <w:sz w:val="24"/>
          <w:szCs w:val="24"/>
          <w:lang w:val="es-ES"/>
        </w:rPr>
      </w:pPr>
      <w:r w:rsidRPr="003D7A1D">
        <w:rPr>
          <w:sz w:val="24"/>
          <w:szCs w:val="24"/>
          <w:lang w:val="es-ES"/>
        </w:rPr>
        <w:t>“Después del almuerzo”/“After Lunch”</w:t>
      </w:r>
    </w:p>
    <w:p w:rsidR="003D7A1D" w:rsidRPr="003D7A1D" w:rsidRDefault="003D7A1D" w:rsidP="003D7A1D">
      <w:pPr>
        <w:ind w:left="709"/>
        <w:rPr>
          <w:sz w:val="24"/>
          <w:szCs w:val="24"/>
          <w:lang w:val="en-US"/>
        </w:rPr>
      </w:pPr>
      <w:r w:rsidRPr="003D7A1D">
        <w:rPr>
          <w:sz w:val="24"/>
          <w:szCs w:val="24"/>
          <w:lang w:val="en-US"/>
        </w:rPr>
        <w:t>“Axolotl”</w:t>
      </w:r>
    </w:p>
    <w:p w:rsidR="003D7A1D" w:rsidRPr="003D7A1D" w:rsidRDefault="003D7A1D" w:rsidP="003D7A1D">
      <w:pPr>
        <w:ind w:left="709"/>
        <w:rPr>
          <w:sz w:val="24"/>
          <w:szCs w:val="24"/>
          <w:lang w:val="en-US"/>
        </w:rPr>
      </w:pPr>
      <w:r w:rsidRPr="003D7A1D">
        <w:rPr>
          <w:sz w:val="24"/>
          <w:szCs w:val="24"/>
          <w:lang w:val="en-US"/>
        </w:rPr>
        <w:t>“La noche boca arriba”/“The Night Face Up”</w:t>
      </w:r>
    </w:p>
    <w:p w:rsidR="003D7A1D" w:rsidRPr="003D7A1D" w:rsidRDefault="003D7A1D" w:rsidP="003D7A1D">
      <w:pPr>
        <w:ind w:left="709"/>
        <w:rPr>
          <w:sz w:val="24"/>
          <w:szCs w:val="24"/>
          <w:lang w:val="en-US"/>
        </w:rPr>
      </w:pPr>
      <w:r w:rsidRPr="003D7A1D">
        <w:rPr>
          <w:sz w:val="24"/>
          <w:szCs w:val="24"/>
          <w:lang w:val="en-US"/>
        </w:rPr>
        <w:t>“La autopista del sur”/“The Southern Throughway”</w:t>
      </w:r>
    </w:p>
    <w:p w:rsidR="003D7A1D" w:rsidRPr="000E7E70" w:rsidRDefault="003D7A1D" w:rsidP="003D7A1D">
      <w:pPr>
        <w:ind w:left="709"/>
        <w:rPr>
          <w:sz w:val="24"/>
          <w:szCs w:val="24"/>
          <w:lang w:val="es-ES"/>
        </w:rPr>
      </w:pPr>
      <w:r w:rsidRPr="000E7E70">
        <w:rPr>
          <w:sz w:val="24"/>
          <w:szCs w:val="24"/>
          <w:lang w:val="es-ES"/>
        </w:rPr>
        <w:t>“El otro cielo”/“The Other Heaven”</w:t>
      </w:r>
    </w:p>
    <w:p w:rsidR="003D7A1D" w:rsidRPr="000E7E70" w:rsidRDefault="003D7A1D" w:rsidP="003D7A1D">
      <w:pPr>
        <w:ind w:left="709"/>
        <w:rPr>
          <w:sz w:val="24"/>
          <w:szCs w:val="24"/>
          <w:lang w:val="es-ES"/>
        </w:rPr>
      </w:pPr>
      <w:r w:rsidRPr="000E7E70">
        <w:rPr>
          <w:sz w:val="24"/>
          <w:szCs w:val="24"/>
          <w:lang w:val="es-ES"/>
        </w:rPr>
        <w:t>“Apocalipsis en Solentiname”/ “Apocalypse at Solentiname”</w:t>
      </w:r>
    </w:p>
    <w:p w:rsidR="008D7228" w:rsidRPr="000E7E70" w:rsidRDefault="003D7A1D" w:rsidP="003D7A1D">
      <w:pPr>
        <w:ind w:left="709"/>
        <w:rPr>
          <w:sz w:val="24"/>
          <w:szCs w:val="24"/>
          <w:lang w:val="es-ES"/>
        </w:rPr>
      </w:pPr>
      <w:r w:rsidRPr="000E7E70">
        <w:rPr>
          <w:sz w:val="24"/>
          <w:szCs w:val="24"/>
          <w:lang w:val="es-ES"/>
        </w:rPr>
        <w:t>200</w:t>
      </w:r>
      <w:r w:rsidR="008D7228" w:rsidRPr="000E7E70">
        <w:rPr>
          <w:sz w:val="24"/>
          <w:szCs w:val="24"/>
          <w:lang w:val="es-ES"/>
        </w:rPr>
        <w:t xml:space="preserve"> pp.</w:t>
      </w:r>
    </w:p>
    <w:p w:rsidR="008D7228" w:rsidRDefault="008D7228" w:rsidP="008D7228">
      <w:pPr>
        <w:ind w:left="709" w:hanging="720"/>
        <w:rPr>
          <w:sz w:val="24"/>
          <w:szCs w:val="24"/>
          <w:lang w:val="es-ES"/>
        </w:rPr>
      </w:pPr>
      <w:r w:rsidRPr="008D7228">
        <w:rPr>
          <w:sz w:val="24"/>
          <w:szCs w:val="24"/>
          <w:lang w:val="es-ES"/>
        </w:rPr>
        <w:t xml:space="preserve">García Márquez, Gabriel. </w:t>
      </w:r>
      <w:r w:rsidRPr="00337E36">
        <w:rPr>
          <w:i/>
          <w:sz w:val="24"/>
          <w:szCs w:val="24"/>
          <w:lang w:val="en-US"/>
        </w:rPr>
        <w:t>Cien años de soledad/One Hundred Years of Solitude</w:t>
      </w:r>
      <w:r w:rsidRPr="00337E36">
        <w:rPr>
          <w:sz w:val="24"/>
          <w:szCs w:val="24"/>
          <w:lang w:val="en-US"/>
        </w:rPr>
        <w:t xml:space="preserve"> (1967). </w:t>
      </w:r>
      <w:r w:rsidRPr="008D7228">
        <w:rPr>
          <w:sz w:val="24"/>
          <w:szCs w:val="24"/>
          <w:lang w:val="es-ES"/>
        </w:rPr>
        <w:t>609 pp.</w:t>
      </w:r>
    </w:p>
    <w:p w:rsidR="00466402" w:rsidRPr="008D7228" w:rsidRDefault="00466402" w:rsidP="008D7228">
      <w:pPr>
        <w:ind w:left="709" w:hanging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Lispector, Clarice. </w:t>
      </w:r>
      <w:r w:rsidRPr="00466402">
        <w:rPr>
          <w:i/>
          <w:sz w:val="24"/>
          <w:szCs w:val="24"/>
          <w:lang w:val="es-ES"/>
        </w:rPr>
        <w:t>A hora da estrela</w:t>
      </w:r>
      <w:r>
        <w:rPr>
          <w:sz w:val="24"/>
          <w:szCs w:val="24"/>
          <w:lang w:val="es-ES"/>
        </w:rPr>
        <w:t>/</w:t>
      </w:r>
      <w:r w:rsidRPr="00466402">
        <w:rPr>
          <w:i/>
          <w:sz w:val="24"/>
          <w:szCs w:val="24"/>
          <w:lang w:val="es-ES"/>
        </w:rPr>
        <w:t>Hour of the Star</w:t>
      </w:r>
      <w:r>
        <w:rPr>
          <w:sz w:val="24"/>
          <w:szCs w:val="24"/>
          <w:lang w:val="es-ES"/>
        </w:rPr>
        <w:t xml:space="preserve"> (1977). 86 pp.</w:t>
      </w:r>
    </w:p>
    <w:p w:rsidR="00AF2CEE" w:rsidRPr="003026AB" w:rsidRDefault="008D7228" w:rsidP="00AF2CEE">
      <w:pPr>
        <w:ind w:left="709" w:hanging="720"/>
        <w:rPr>
          <w:sz w:val="24"/>
          <w:szCs w:val="24"/>
          <w:lang w:val="en-US"/>
        </w:rPr>
      </w:pPr>
      <w:r w:rsidRPr="008D7228">
        <w:rPr>
          <w:sz w:val="24"/>
          <w:szCs w:val="24"/>
          <w:lang w:val="es-ES"/>
        </w:rPr>
        <w:t xml:space="preserve">Vargas Llosa, Mario. </w:t>
      </w:r>
      <w:r w:rsidRPr="008D7228">
        <w:rPr>
          <w:i/>
          <w:sz w:val="24"/>
          <w:szCs w:val="24"/>
          <w:lang w:val="es-ES"/>
        </w:rPr>
        <w:t>La ciudad y los perros/The Time of the Hero</w:t>
      </w:r>
      <w:r w:rsidRPr="008D7228">
        <w:rPr>
          <w:sz w:val="24"/>
          <w:szCs w:val="24"/>
          <w:lang w:val="es-ES"/>
        </w:rPr>
        <w:t xml:space="preserve"> (1963). </w:t>
      </w:r>
      <w:r w:rsidRPr="003026AB">
        <w:rPr>
          <w:sz w:val="24"/>
          <w:szCs w:val="24"/>
          <w:lang w:val="en-US"/>
        </w:rPr>
        <w:t>343 pp.</w:t>
      </w:r>
    </w:p>
    <w:p w:rsidR="00AF2CEE" w:rsidRPr="003026AB" w:rsidRDefault="00AF2CEE" w:rsidP="00AF2CEE">
      <w:pPr>
        <w:ind w:left="709" w:hanging="720"/>
        <w:rPr>
          <w:sz w:val="24"/>
          <w:szCs w:val="24"/>
          <w:lang w:val="en-US"/>
        </w:rPr>
      </w:pPr>
    </w:p>
    <w:p w:rsidR="00AF2CEE" w:rsidRPr="003026AB" w:rsidRDefault="00AF2CEE" w:rsidP="00AF2CEE">
      <w:pPr>
        <w:ind w:left="709" w:hanging="720"/>
        <w:rPr>
          <w:sz w:val="24"/>
          <w:szCs w:val="24"/>
          <w:lang w:val="en-US"/>
        </w:rPr>
      </w:pPr>
    </w:p>
    <w:p w:rsidR="00AF2CEE" w:rsidRDefault="00AF2CEE" w:rsidP="00F133C9">
      <w:pPr>
        <w:spacing w:before="2" w:line="480" w:lineRule="auto"/>
        <w:ind w:right="143"/>
        <w:rPr>
          <w:b/>
          <w:sz w:val="24"/>
          <w:lang w:val="en-US"/>
        </w:rPr>
      </w:pPr>
      <w:r w:rsidRPr="00AF2CEE">
        <w:rPr>
          <w:b/>
          <w:sz w:val="24"/>
          <w:lang w:val="en-US"/>
        </w:rPr>
        <w:t xml:space="preserve">Secondary material </w:t>
      </w:r>
    </w:p>
    <w:p w:rsidR="008112E9" w:rsidRPr="00AF2CEE" w:rsidRDefault="00F133C9" w:rsidP="00F133C9">
      <w:pPr>
        <w:spacing w:before="2" w:line="480" w:lineRule="auto"/>
        <w:ind w:right="143"/>
        <w:rPr>
          <w:b/>
          <w:sz w:val="24"/>
          <w:lang w:val="en-US"/>
        </w:rPr>
      </w:pPr>
      <w:r w:rsidRPr="003026AB">
        <w:rPr>
          <w:sz w:val="24"/>
          <w:lang w:val="en-US"/>
        </w:rPr>
        <w:t xml:space="preserve">Kristal, Efraín (ed.) </w:t>
      </w:r>
      <w:r w:rsidRPr="008D7228">
        <w:rPr>
          <w:i/>
          <w:sz w:val="24"/>
          <w:lang w:val="en-US"/>
        </w:rPr>
        <w:t>The Cambridge compa</w:t>
      </w:r>
      <w:r w:rsidRPr="00F133C9">
        <w:rPr>
          <w:i/>
          <w:sz w:val="24"/>
          <w:lang w:val="en-US"/>
        </w:rPr>
        <w:t xml:space="preserve">nion to the Latin American novel </w:t>
      </w:r>
      <w:r w:rsidR="008D7228">
        <w:rPr>
          <w:sz w:val="24"/>
          <w:lang w:val="en-US"/>
        </w:rPr>
        <w:t>(2005) (ca 150 s)</w:t>
      </w:r>
    </w:p>
    <w:p w:rsidR="00AF2CEE" w:rsidRPr="00AF2CEE" w:rsidRDefault="00AF2CEE" w:rsidP="00F133C9">
      <w:pPr>
        <w:spacing w:before="2" w:line="480" w:lineRule="auto"/>
        <w:ind w:right="143"/>
        <w:rPr>
          <w:sz w:val="24"/>
          <w:szCs w:val="24"/>
          <w:lang w:val="en-US"/>
        </w:rPr>
      </w:pPr>
      <w:r w:rsidRPr="00AF2CEE">
        <w:rPr>
          <w:sz w:val="24"/>
          <w:szCs w:val="24"/>
          <w:lang w:val="en-US"/>
        </w:rPr>
        <w:t>A selection of critical articles</w:t>
      </w:r>
      <w:r w:rsidR="00106F5C">
        <w:rPr>
          <w:sz w:val="24"/>
          <w:szCs w:val="24"/>
          <w:lang w:val="en-US"/>
        </w:rPr>
        <w:t xml:space="preserve"> (ca 100 s)</w:t>
      </w:r>
    </w:p>
    <w:sectPr w:rsidR="00AF2CEE" w:rsidRPr="00AF2CEE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9"/>
    <w:rsid w:val="00005477"/>
    <w:rsid w:val="000E7E70"/>
    <w:rsid w:val="00106F5C"/>
    <w:rsid w:val="003026AB"/>
    <w:rsid w:val="00337E36"/>
    <w:rsid w:val="003D7A1D"/>
    <w:rsid w:val="003F2DFB"/>
    <w:rsid w:val="00415866"/>
    <w:rsid w:val="00466402"/>
    <w:rsid w:val="00664113"/>
    <w:rsid w:val="008112E9"/>
    <w:rsid w:val="008D7228"/>
    <w:rsid w:val="009A1DC5"/>
    <w:rsid w:val="009B312F"/>
    <w:rsid w:val="00AF2CEE"/>
    <w:rsid w:val="00BC22B8"/>
    <w:rsid w:val="00C40BB4"/>
    <w:rsid w:val="00C87D70"/>
    <w:rsid w:val="00C977A0"/>
    <w:rsid w:val="00E22D61"/>
    <w:rsid w:val="00F133C9"/>
    <w:rsid w:val="00F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E451A-23F8-4BCE-82E5-E786A2A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5"/>
    </w:pPr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Ingetavstnd">
    <w:name w:val="No Spacing"/>
    <w:uiPriority w:val="1"/>
    <w:qFormat/>
    <w:rsid w:val="00F133C9"/>
    <w:pPr>
      <w:widowControl/>
      <w:autoSpaceDE/>
      <w:autoSpaceDN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Johansson</dc:creator>
  <cp:lastModifiedBy>Helena Nilsson</cp:lastModifiedBy>
  <cp:revision>2</cp:revision>
  <dcterms:created xsi:type="dcterms:W3CDTF">2021-04-29T11:23:00Z</dcterms:created>
  <dcterms:modified xsi:type="dcterms:W3CDTF">2021-04-29T11:23:00Z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Acrobat PDFMaker 11 för Word</vt:lpwstr>
  </property>
  <property fmtid="{D5CDD505-2E9C-101B-9397-08002B2CF9AE}" pid="4" name="LastSaved">
    <vt:filetime>2019-04-08T00:00:00Z</vt:filetime>
  </property>
</Properties>
</file>