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50A12" w14:textId="7D2A122C" w:rsidR="00517773" w:rsidRPr="006F3240" w:rsidRDefault="00517773" w:rsidP="006F3240">
      <w:pPr>
        <w:keepLines/>
        <w:spacing w:before="100" w:beforeAutospacing="1" w:after="100" w:afterAutospacing="1" w:line="280" w:lineRule="exact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F3240">
        <w:rPr>
          <w:rFonts w:ascii="Times New Roman" w:hAnsi="Times New Roman" w:cs="Times New Roman"/>
          <w:b/>
          <w:bCs/>
          <w:sz w:val="24"/>
          <w:szCs w:val="24"/>
        </w:rPr>
        <w:t xml:space="preserve">Kurslitteratur för RET A31, </w:t>
      </w:r>
      <w:r w:rsidRPr="006F3240">
        <w:rPr>
          <w:rFonts w:ascii="Times New Roman" w:hAnsi="Times New Roman" w:cs="Times New Roman"/>
          <w:b/>
          <w:bCs/>
          <w:iCs/>
          <w:sz w:val="24"/>
          <w:szCs w:val="24"/>
        </w:rPr>
        <w:t>Retorik: Fortsättningskurs</w:t>
      </w:r>
      <w:r w:rsidR="004D436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D4367">
        <w:rPr>
          <w:rFonts w:ascii="Times New Roman" w:hAnsi="Times New Roman" w:cs="Times New Roman"/>
          <w:b/>
          <w:bCs/>
          <w:sz w:val="24"/>
          <w:szCs w:val="24"/>
        </w:rPr>
        <w:t>vt</w:t>
      </w:r>
      <w:proofErr w:type="spellEnd"/>
      <w:r w:rsidR="004D4367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bookmarkStart w:id="0" w:name="_GoBack"/>
      <w:bookmarkEnd w:id="0"/>
    </w:p>
    <w:p w14:paraId="54702550" w14:textId="77777777" w:rsidR="00F67CBE" w:rsidRPr="006F3240" w:rsidRDefault="00F67CBE" w:rsidP="006F3240">
      <w:pPr>
        <w:keepLines/>
        <w:spacing w:before="100" w:beforeAutospacing="1" w:after="100" w:afterAutospacing="1" w:line="280" w:lineRule="exact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F3240">
        <w:rPr>
          <w:rFonts w:ascii="Times New Roman" w:hAnsi="Times New Roman" w:cs="Times New Roman"/>
          <w:b/>
          <w:bCs/>
          <w:sz w:val="24"/>
          <w:szCs w:val="24"/>
        </w:rPr>
        <w:t>Institutionen för kommunikation och medier, Lunds universitet</w:t>
      </w:r>
    </w:p>
    <w:p w14:paraId="290E4815" w14:textId="77777777" w:rsidR="00EE3EFC" w:rsidRPr="00153898" w:rsidRDefault="00EE3EFC" w:rsidP="00EE3EFC">
      <w:pPr>
        <w:spacing w:after="0"/>
        <w:rPr>
          <w:rFonts w:ascii="Times New Roman" w:hAnsi="Times New Roman"/>
          <w:b/>
        </w:rPr>
      </w:pPr>
      <w:r w:rsidRPr="00153898">
        <w:rPr>
          <w:rFonts w:ascii="Times New Roman" w:hAnsi="Times New Roman"/>
          <w:b/>
        </w:rPr>
        <w:t xml:space="preserve">Fastställd av </w:t>
      </w:r>
      <w:r>
        <w:rPr>
          <w:rFonts w:ascii="Times New Roman" w:hAnsi="Times New Roman"/>
          <w:b/>
        </w:rPr>
        <w:t>prefekten</w:t>
      </w:r>
      <w:r w:rsidRPr="00153898">
        <w:rPr>
          <w:rFonts w:ascii="Times New Roman" w:hAnsi="Times New Roman"/>
          <w:b/>
        </w:rPr>
        <w:t xml:space="preserve">, Institutionen för kommunikation och medier, </w:t>
      </w:r>
      <w:r>
        <w:rPr>
          <w:rFonts w:ascii="Times New Roman" w:hAnsi="Times New Roman"/>
          <w:b/>
        </w:rPr>
        <w:br/>
        <w:t>den 5 december 2014</w:t>
      </w:r>
      <w:r w:rsidRPr="00153898">
        <w:rPr>
          <w:rFonts w:ascii="Times New Roman" w:hAnsi="Times New Roman"/>
          <w:b/>
        </w:rPr>
        <w:t>.</w:t>
      </w:r>
    </w:p>
    <w:p w14:paraId="006D6194" w14:textId="53AB3783" w:rsidR="00493592" w:rsidRDefault="00493592" w:rsidP="00493592">
      <w:pPr>
        <w:keepLines/>
        <w:spacing w:before="100" w:beforeAutospacing="1" w:after="100" w:afterAutospacing="1" w:line="280" w:lineRule="exact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3240">
        <w:rPr>
          <w:rFonts w:ascii="Times New Roman" w:hAnsi="Times New Roman" w:cs="Times New Roman"/>
          <w:b/>
          <w:bCs/>
          <w:sz w:val="24"/>
          <w:szCs w:val="24"/>
        </w:rPr>
        <w:t>Dk</w:t>
      </w:r>
      <w:proofErr w:type="spellEnd"/>
      <w:r w:rsidRPr="006F3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F3240">
        <w:rPr>
          <w:rFonts w:ascii="Times New Roman" w:hAnsi="Times New Roman" w:cs="Times New Roman"/>
          <w:b/>
          <w:bCs/>
          <w:sz w:val="24"/>
          <w:szCs w:val="24"/>
        </w:rPr>
        <w:t xml:space="preserve"> Retorik och lärande, 7,5 </w:t>
      </w:r>
      <w:proofErr w:type="spellStart"/>
      <w:r w:rsidRPr="006F3240"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</w:p>
    <w:p w14:paraId="7F451AF1" w14:textId="77777777" w:rsidR="00493592" w:rsidRDefault="00493592" w:rsidP="00493592">
      <w:pPr>
        <w:keepLines/>
        <w:spacing w:before="100" w:beforeAutospacing="1" w:after="100" w:afterAutospacing="1" w:line="28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6F3240">
        <w:rPr>
          <w:rFonts w:ascii="Times New Roman" w:eastAsia="Times New Roman" w:hAnsi="Times New Roman" w:cs="Times New Roman"/>
          <w:sz w:val="24"/>
          <w:szCs w:val="24"/>
        </w:rPr>
        <w:t>Bakken, Jonas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F3240"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240">
        <w:rPr>
          <w:rFonts w:ascii="Times New Roman" w:eastAsia="Times New Roman" w:hAnsi="Times New Roman" w:cs="Times New Roman"/>
          <w:sz w:val="24"/>
          <w:szCs w:val="24"/>
        </w:rPr>
        <w:t>, 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Den retoriske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forelesningen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 </w:t>
      </w:r>
      <w:proofErr w:type="spellStart"/>
      <w:r w:rsidRPr="006F3240">
        <w:rPr>
          <w:rStyle w:val="Betoning"/>
          <w:rFonts w:ascii="Times New Roman" w:eastAsia="Times New Roman" w:hAnsi="Times New Roman" w:cs="Times New Roman"/>
          <w:sz w:val="24"/>
          <w:szCs w:val="24"/>
        </w:rPr>
        <w:t>Forelesningens</w:t>
      </w:r>
      <w:proofErr w:type="spellEnd"/>
      <w:r w:rsidRPr="006F3240">
        <w:rPr>
          <w:rStyle w:val="Betoning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240">
        <w:rPr>
          <w:rStyle w:val="Betoning"/>
          <w:rFonts w:ascii="Times New Roman" w:eastAsia="Times New Roman" w:hAnsi="Times New Roman" w:cs="Times New Roman"/>
          <w:sz w:val="24"/>
          <w:szCs w:val="24"/>
        </w:rPr>
        <w:t>kunst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240">
        <w:rPr>
          <w:rFonts w:ascii="Times New Roman" w:eastAsia="Times New Roman" w:hAnsi="Times New Roman" w:cs="Times New Roman"/>
          <w:sz w:val="24"/>
          <w:szCs w:val="24"/>
        </w:rPr>
        <w:t xml:space="preserve"> Arne </w:t>
      </w:r>
      <w:proofErr w:type="spellStart"/>
      <w:r w:rsidRPr="006F3240">
        <w:rPr>
          <w:rFonts w:ascii="Times New Roman" w:eastAsia="Times New Roman" w:hAnsi="Times New Roman" w:cs="Times New Roman"/>
          <w:sz w:val="24"/>
          <w:szCs w:val="24"/>
        </w:rPr>
        <w:t>Skodvin</w:t>
      </w:r>
      <w:proofErr w:type="spellEnd"/>
      <w:r w:rsidRPr="006F3240">
        <w:rPr>
          <w:rFonts w:ascii="Times New Roman" w:eastAsia="Times New Roman" w:hAnsi="Times New Roman" w:cs="Times New Roman"/>
          <w:sz w:val="24"/>
          <w:szCs w:val="24"/>
        </w:rPr>
        <w:t xml:space="preserve">; Karl Henrik </w:t>
      </w:r>
      <w:proofErr w:type="spellStart"/>
      <w:r w:rsidRPr="006F3240">
        <w:rPr>
          <w:rFonts w:ascii="Times New Roman" w:eastAsia="Times New Roman" w:hAnsi="Times New Roman" w:cs="Times New Roman"/>
          <w:sz w:val="24"/>
          <w:szCs w:val="24"/>
        </w:rPr>
        <w:t>Flyum</w:t>
      </w:r>
      <w:proofErr w:type="spellEnd"/>
      <w:r w:rsidRPr="006F3240">
        <w:rPr>
          <w:rFonts w:ascii="Times New Roman" w:eastAsia="Times New Roman" w:hAnsi="Times New Roman" w:cs="Times New Roman"/>
          <w:sz w:val="24"/>
          <w:szCs w:val="24"/>
        </w:rPr>
        <w:t>; Geir Knudsen &amp; Eva Simonsen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(red.), Oslo: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Unipub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forlag</w:t>
      </w:r>
      <w:proofErr w:type="spellEnd"/>
      <w:r w:rsidRPr="006F3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[12 sidor, ISBN 978-82-7477-499-5]</w:t>
      </w:r>
    </w:p>
    <w:p w14:paraId="192787E4" w14:textId="77777777" w:rsidR="00493592" w:rsidRDefault="00493592" w:rsidP="00493592">
      <w:pPr>
        <w:keepLines/>
        <w:spacing w:before="100" w:beforeAutospacing="1" w:after="100" w:afterAutospacing="1" w:line="280" w:lineRule="exact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3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Bakken, Jonas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F3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6F3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 ”Retorisk </w:t>
      </w:r>
      <w:proofErr w:type="spellStart"/>
      <w:r w:rsidRPr="006F3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skrivepedagogikk</w:t>
      </w:r>
      <w:proofErr w:type="spellEnd"/>
      <w:r w:rsidRPr="004E6D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”. </w:t>
      </w:r>
      <w:hyperlink r:id="rId8" w:history="1">
        <w:proofErr w:type="spellStart"/>
        <w:r w:rsidRPr="004E6DDE">
          <w:rPr>
            <w:rStyle w:val="Hyperlnk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Norsklæreren</w:t>
        </w:r>
        <w:proofErr w:type="spellEnd"/>
      </w:hyperlink>
      <w:r w:rsidRPr="004E6DDE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33:2, s. 32-40</w:t>
      </w:r>
      <w:r w:rsidRPr="004E6DDE">
        <w:rPr>
          <w:rStyle w:val="Hyperl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sidor,</w:t>
      </w:r>
      <w:r w:rsidRPr="004E6D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ISSN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0332-7264]</w:t>
      </w:r>
    </w:p>
    <w:p w14:paraId="1C94E9E8" w14:textId="77777777" w:rsidR="00493592" w:rsidRPr="006F3240" w:rsidRDefault="00493592" w:rsidP="00493592">
      <w:pPr>
        <w:keepLines/>
        <w:spacing w:before="100" w:beforeAutospacing="1" w:after="100" w:afterAutospacing="1" w:line="280" w:lineRule="exact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  <w:lang w:val="en-US"/>
        </w:rPr>
        <w:t xml:space="preserve">Booth, Wayne (2008). </w:t>
      </w:r>
      <w:proofErr w:type="gramStart"/>
      <w:r w:rsidRPr="006F3240">
        <w:rPr>
          <w:rFonts w:ascii="Times New Roman" w:hAnsi="Times New Roman" w:cs="Times New Roman"/>
          <w:i/>
          <w:szCs w:val="24"/>
          <w:lang w:val="en-US"/>
        </w:rPr>
        <w:t>The Rhetoric of Rhetoric</w:t>
      </w:r>
      <w:r w:rsidRPr="006F3240">
        <w:rPr>
          <w:rFonts w:ascii="Times New Roman" w:hAnsi="Times New Roman" w:cs="Times New Roman"/>
          <w:szCs w:val="24"/>
          <w:lang w:val="en-US"/>
        </w:rPr>
        <w:t>.</w:t>
      </w:r>
      <w:proofErr w:type="gramEnd"/>
      <w:r w:rsidRPr="006F3240">
        <w:rPr>
          <w:rFonts w:ascii="Times New Roman" w:hAnsi="Times New Roman" w:cs="Times New Roman"/>
          <w:szCs w:val="24"/>
          <w:lang w:val="en-US"/>
        </w:rPr>
        <w:t xml:space="preserve"> </w:t>
      </w:r>
      <w:r w:rsidRPr="00493592">
        <w:rPr>
          <w:rFonts w:ascii="Times New Roman" w:hAnsi="Times New Roman" w:cs="Times New Roman"/>
          <w:szCs w:val="24"/>
        </w:rPr>
        <w:t xml:space="preserve">Malden, MA: </w:t>
      </w:r>
      <w:r w:rsidRPr="006F3240">
        <w:rPr>
          <w:rFonts w:ascii="Times New Roman" w:hAnsi="Times New Roman" w:cs="Times New Roman"/>
          <w:szCs w:val="24"/>
        </w:rPr>
        <w:t xml:space="preserve">Blackwell </w:t>
      </w:r>
      <w:r>
        <w:rPr>
          <w:rFonts w:ascii="Times New Roman" w:hAnsi="Times New Roman" w:cs="Times New Roman"/>
          <w:szCs w:val="24"/>
        </w:rPr>
        <w:t>Publishing [224 sidor, ISBN 978-1-4051-1236-9]</w:t>
      </w:r>
    </w:p>
    <w:p w14:paraId="17DE25FA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 xml:space="preserve">Harsting, Pernille (2008). ”Lögn och retorik i antiken” Ingår i </w:t>
      </w:r>
      <w:proofErr w:type="gramStart"/>
      <w:r w:rsidRPr="006F3240">
        <w:rPr>
          <w:rFonts w:ascii="Times New Roman" w:hAnsi="Times New Roman" w:cs="Times New Roman"/>
          <w:i/>
          <w:szCs w:val="24"/>
        </w:rPr>
        <w:t>Retorikmagasinet</w:t>
      </w:r>
      <w:r w:rsidRPr="006F3240">
        <w:rPr>
          <w:rFonts w:ascii="Times New Roman" w:hAnsi="Times New Roman" w:cs="Times New Roman"/>
          <w:szCs w:val="24"/>
        </w:rPr>
        <w:t xml:space="preserve">  39</w:t>
      </w:r>
      <w:proofErr w:type="gramEnd"/>
      <w:r w:rsidRPr="006F3240">
        <w:rPr>
          <w:rFonts w:ascii="Times New Roman" w:hAnsi="Times New Roman" w:cs="Times New Roman"/>
          <w:szCs w:val="24"/>
        </w:rPr>
        <w:t xml:space="preserve">/40. </w:t>
      </w:r>
      <w:r w:rsidRPr="006F3240">
        <w:rPr>
          <w:rFonts w:ascii="Times New Roman" w:hAnsi="Times New Roman" w:cs="Times New Roman"/>
          <w:szCs w:val="24"/>
        </w:rPr>
        <w:br/>
        <w:t>[6 sidor, ISSN 1403-9052]</w:t>
      </w:r>
    </w:p>
    <w:p w14:paraId="4063A03E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6F3240">
        <w:rPr>
          <w:rFonts w:ascii="Times New Roman" w:hAnsi="Times New Roman" w:cs="Times New Roman"/>
          <w:szCs w:val="24"/>
        </w:rPr>
        <w:t>Hellspong</w:t>
      </w:r>
      <w:proofErr w:type="spellEnd"/>
      <w:r w:rsidRPr="006F3240">
        <w:rPr>
          <w:rFonts w:ascii="Times New Roman" w:hAnsi="Times New Roman" w:cs="Times New Roman"/>
          <w:szCs w:val="24"/>
        </w:rPr>
        <w:t>, Lennart (2003). ”Judit Butler. En genus</w:t>
      </w:r>
      <w:r>
        <w:rPr>
          <w:rFonts w:ascii="Times New Roman" w:hAnsi="Times New Roman" w:cs="Times New Roman"/>
          <w:szCs w:val="24"/>
        </w:rPr>
        <w:t>teoretisk metaforanalys”,</w:t>
      </w:r>
      <w:r w:rsidRPr="006F324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6F324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i/>
          <w:szCs w:val="24"/>
        </w:rPr>
        <w:t>Scandinavica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6F3240">
        <w:rPr>
          <w:rFonts w:ascii="Times New Roman" w:hAnsi="Times New Roman" w:cs="Times New Roman"/>
          <w:szCs w:val="24"/>
        </w:rPr>
        <w:t>26. [17 sidor, ISSN 1397-0534]</w:t>
      </w:r>
    </w:p>
    <w:p w14:paraId="49073BBF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6F3240">
        <w:rPr>
          <w:rFonts w:ascii="Times New Roman" w:hAnsi="Times New Roman" w:cs="Times New Roman"/>
          <w:szCs w:val="24"/>
        </w:rPr>
        <w:t>Kindeberg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, Tina (2011). </w:t>
      </w:r>
      <w:r w:rsidRPr="006F3240">
        <w:rPr>
          <w:rFonts w:ascii="Times New Roman" w:hAnsi="Times New Roman" w:cs="Times New Roman"/>
          <w:i/>
          <w:szCs w:val="24"/>
        </w:rPr>
        <w:t>Pedagogisk retorik - den muntliga relationen i undervisningen</w:t>
      </w:r>
      <w:r w:rsidRPr="006F3240">
        <w:rPr>
          <w:rFonts w:ascii="Times New Roman" w:hAnsi="Times New Roman" w:cs="Times New Roman"/>
          <w:szCs w:val="24"/>
        </w:rPr>
        <w:t>. Natur och kultur. [</w:t>
      </w:r>
      <w:r>
        <w:rPr>
          <w:rFonts w:ascii="Times New Roman" w:hAnsi="Times New Roman" w:cs="Times New Roman"/>
          <w:szCs w:val="24"/>
        </w:rPr>
        <w:t>142 sidor,</w:t>
      </w:r>
      <w:r w:rsidRPr="006F3240">
        <w:rPr>
          <w:rFonts w:ascii="Times New Roman" w:hAnsi="Times New Roman" w:cs="Times New Roman"/>
          <w:szCs w:val="24"/>
        </w:rPr>
        <w:t xml:space="preserve"> ISBN 9789127130067]</w:t>
      </w:r>
    </w:p>
    <w:p w14:paraId="358BE455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6F3240">
        <w:rPr>
          <w:rFonts w:ascii="Times New Roman" w:hAnsi="Times New Roman" w:cs="Times New Roman"/>
          <w:szCs w:val="24"/>
        </w:rPr>
        <w:t>Kjeldsen</w:t>
      </w:r>
      <w:proofErr w:type="spellEnd"/>
      <w:r w:rsidRPr="006F3240">
        <w:rPr>
          <w:rFonts w:ascii="Times New Roman" w:hAnsi="Times New Roman" w:cs="Times New Roman"/>
          <w:szCs w:val="24"/>
        </w:rPr>
        <w:t>, Jens</w:t>
      </w:r>
      <w:r>
        <w:rPr>
          <w:rFonts w:ascii="Times New Roman" w:hAnsi="Times New Roman" w:cs="Times New Roman"/>
          <w:szCs w:val="24"/>
        </w:rPr>
        <w:t xml:space="preserve"> (</w:t>
      </w:r>
      <w:r w:rsidRPr="006F3240">
        <w:rPr>
          <w:rFonts w:ascii="Times New Roman" w:hAnsi="Times New Roman" w:cs="Times New Roman"/>
          <w:szCs w:val="24"/>
        </w:rPr>
        <w:t>2011</w:t>
      </w:r>
      <w:r>
        <w:rPr>
          <w:rFonts w:ascii="Times New Roman" w:hAnsi="Times New Roman" w:cs="Times New Roman"/>
          <w:szCs w:val="24"/>
        </w:rPr>
        <w:t>).</w:t>
      </w:r>
      <w:r w:rsidRPr="006F3240">
        <w:rPr>
          <w:rFonts w:ascii="Times New Roman" w:hAnsi="Times New Roman" w:cs="Times New Roman"/>
          <w:szCs w:val="24"/>
        </w:rPr>
        <w:t xml:space="preserve"> ”Bilder </w:t>
      </w:r>
      <w:proofErr w:type="spellStart"/>
      <w:r w:rsidRPr="006F3240">
        <w:rPr>
          <w:rFonts w:ascii="Times New Roman" w:hAnsi="Times New Roman" w:cs="Times New Roman"/>
          <w:szCs w:val="24"/>
        </w:rPr>
        <w:t>og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szCs w:val="24"/>
        </w:rPr>
        <w:t>tekstbilder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 i </w:t>
      </w:r>
      <w:proofErr w:type="spellStart"/>
      <w:r w:rsidRPr="006F3240">
        <w:rPr>
          <w:rFonts w:ascii="Times New Roman" w:hAnsi="Times New Roman" w:cs="Times New Roman"/>
          <w:szCs w:val="24"/>
        </w:rPr>
        <w:t>foredrag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szCs w:val="24"/>
        </w:rPr>
        <w:t>og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szCs w:val="24"/>
        </w:rPr>
        <w:t>forelesning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”. </w:t>
      </w:r>
      <w:proofErr w:type="spellStart"/>
      <w:r w:rsidRPr="006F3240">
        <w:rPr>
          <w:rStyle w:val="Betoning"/>
          <w:rFonts w:ascii="Times New Roman" w:hAnsi="Times New Roman" w:cs="Times New Roman"/>
          <w:szCs w:val="24"/>
        </w:rPr>
        <w:t>Forelesningens</w:t>
      </w:r>
      <w:proofErr w:type="spellEnd"/>
      <w:r w:rsidRPr="006F3240">
        <w:rPr>
          <w:rStyle w:val="Betoning"/>
          <w:rFonts w:ascii="Times New Roman" w:hAnsi="Times New Roman" w:cs="Times New Roman"/>
          <w:szCs w:val="24"/>
        </w:rPr>
        <w:t xml:space="preserve"> </w:t>
      </w:r>
      <w:proofErr w:type="spellStart"/>
      <w:r w:rsidRPr="006F3240">
        <w:rPr>
          <w:rStyle w:val="Betoning"/>
          <w:rFonts w:ascii="Times New Roman" w:hAnsi="Times New Roman" w:cs="Times New Roman"/>
          <w:szCs w:val="24"/>
        </w:rPr>
        <w:t>kunst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.  Arne </w:t>
      </w:r>
      <w:proofErr w:type="spellStart"/>
      <w:r w:rsidRPr="006F3240">
        <w:rPr>
          <w:rFonts w:ascii="Times New Roman" w:hAnsi="Times New Roman" w:cs="Times New Roman"/>
          <w:szCs w:val="24"/>
        </w:rPr>
        <w:t>Skodvin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; Karl Henrik </w:t>
      </w:r>
      <w:proofErr w:type="spellStart"/>
      <w:r w:rsidRPr="006F3240">
        <w:rPr>
          <w:rFonts w:ascii="Times New Roman" w:hAnsi="Times New Roman" w:cs="Times New Roman"/>
          <w:szCs w:val="24"/>
        </w:rPr>
        <w:t>Flyum</w:t>
      </w:r>
      <w:proofErr w:type="spellEnd"/>
      <w:r w:rsidRPr="006F3240">
        <w:rPr>
          <w:rFonts w:ascii="Times New Roman" w:hAnsi="Times New Roman" w:cs="Times New Roman"/>
          <w:szCs w:val="24"/>
        </w:rPr>
        <w:t>; Geir Knudsen &amp; Eva Simonsen (red.), </w:t>
      </w:r>
      <w:r>
        <w:rPr>
          <w:rFonts w:ascii="Times New Roman" w:hAnsi="Times New Roman" w:cs="Times New Roman"/>
          <w:szCs w:val="24"/>
        </w:rPr>
        <w:t>Oslo:</w:t>
      </w:r>
      <w:r w:rsidRPr="006F324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szCs w:val="24"/>
        </w:rPr>
        <w:t>Unipub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forlag</w:t>
      </w:r>
      <w:proofErr w:type="spellEnd"/>
      <w:r>
        <w:rPr>
          <w:rFonts w:ascii="Times New Roman" w:hAnsi="Times New Roman" w:cs="Times New Roman"/>
          <w:szCs w:val="24"/>
        </w:rPr>
        <w:t xml:space="preserve"> [26 sidor, ISBN </w:t>
      </w:r>
      <w:proofErr w:type="spellStart"/>
      <w:r>
        <w:rPr>
          <w:rFonts w:ascii="Times New Roman" w:hAnsi="Times New Roman" w:cs="Times New Roman"/>
          <w:szCs w:val="24"/>
        </w:rPr>
        <w:t>ISBN</w:t>
      </w:r>
      <w:proofErr w:type="spellEnd"/>
      <w:r>
        <w:rPr>
          <w:rFonts w:ascii="Times New Roman" w:hAnsi="Times New Roman" w:cs="Times New Roman"/>
          <w:szCs w:val="24"/>
        </w:rPr>
        <w:t xml:space="preserve"> 978-82-7477-499-5]</w:t>
      </w:r>
    </w:p>
    <w:p w14:paraId="52C35177" w14:textId="77777777" w:rsidR="00493592" w:rsidRPr="00D07A85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  <w:lang w:val="en-US"/>
        </w:rPr>
      </w:pPr>
      <w:proofErr w:type="spellStart"/>
      <w:r w:rsidRPr="00D07A85">
        <w:rPr>
          <w:rFonts w:ascii="Times New Roman" w:hAnsi="Times New Roman" w:cs="Times New Roman"/>
          <w:szCs w:val="24"/>
          <w:lang w:val="en-US"/>
        </w:rPr>
        <w:t>Mathiessen</w:t>
      </w:r>
      <w:proofErr w:type="spellEnd"/>
      <w:r w:rsidRPr="00D07A85">
        <w:rPr>
          <w:rFonts w:ascii="Times New Roman" w:hAnsi="Times New Roman" w:cs="Times New Roman"/>
          <w:szCs w:val="24"/>
          <w:lang w:val="en-US"/>
        </w:rPr>
        <w:t>, Christine (</w:t>
      </w:r>
      <w:proofErr w:type="spellStart"/>
      <w:r w:rsidRPr="00D07A85">
        <w:rPr>
          <w:rFonts w:ascii="Times New Roman" w:hAnsi="Times New Roman" w:cs="Times New Roman"/>
          <w:szCs w:val="24"/>
          <w:lang w:val="en-US"/>
        </w:rPr>
        <w:t>u.u</w:t>
      </w:r>
      <w:proofErr w:type="spellEnd"/>
      <w:r w:rsidRPr="00D07A85">
        <w:rPr>
          <w:rFonts w:ascii="Times New Roman" w:hAnsi="Times New Roman" w:cs="Times New Roman"/>
          <w:szCs w:val="24"/>
          <w:lang w:val="en-US"/>
        </w:rPr>
        <w:t>.)</w:t>
      </w:r>
      <w:r>
        <w:rPr>
          <w:rFonts w:ascii="Times New Roman" w:hAnsi="Times New Roman" w:cs="Times New Roman"/>
          <w:szCs w:val="24"/>
          <w:lang w:val="en-US"/>
        </w:rPr>
        <w:t>.</w:t>
      </w:r>
      <w:r w:rsidRPr="00D07A85">
        <w:rPr>
          <w:rFonts w:ascii="Times New Roman" w:hAnsi="Times New Roman" w:cs="Times New Roman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Cs w:val="24"/>
          <w:lang w:val="en-US"/>
        </w:rPr>
        <w:t>“</w:t>
      </w:r>
      <w:r w:rsidRPr="00D07A85">
        <w:rPr>
          <w:rFonts w:ascii="Times New Roman" w:hAnsi="Times New Roman" w:cs="Times New Roman"/>
          <w:szCs w:val="24"/>
          <w:lang w:val="en-US"/>
        </w:rPr>
        <w:t>Student-driven Imitation as a Means to Strengthening Rhetorical Agency”.</w:t>
      </w:r>
      <w:proofErr w:type="gramEnd"/>
      <w:r w:rsidRPr="00D07A85">
        <w:rPr>
          <w:rFonts w:ascii="Times New Roman" w:hAnsi="Times New Roman" w:cs="Times New Roman"/>
          <w:szCs w:val="24"/>
          <w:lang w:val="en-US"/>
        </w:rPr>
        <w:t xml:space="preserve"> </w:t>
      </w:r>
      <w:r w:rsidRPr="00D07A85">
        <w:rPr>
          <w:rFonts w:ascii="Times New Roman" w:hAnsi="Times New Roman" w:cs="Times New Roman"/>
          <w:i/>
          <w:szCs w:val="24"/>
          <w:lang w:val="en-US"/>
        </w:rPr>
        <w:t xml:space="preserve">College Composition and </w:t>
      </w:r>
      <w:proofErr w:type="gramStart"/>
      <w:r w:rsidRPr="00D07A85">
        <w:rPr>
          <w:rFonts w:ascii="Times New Roman" w:hAnsi="Times New Roman" w:cs="Times New Roman"/>
          <w:i/>
          <w:szCs w:val="24"/>
          <w:lang w:val="en-US"/>
        </w:rPr>
        <w:t>Communication</w:t>
      </w:r>
      <w:r w:rsidRPr="00D07A85">
        <w:rPr>
          <w:rFonts w:ascii="Times New Roman" w:hAnsi="Times New Roman" w:cs="Times New Roman"/>
          <w:szCs w:val="24"/>
          <w:lang w:val="en-US"/>
        </w:rPr>
        <w:t xml:space="preserve">  [</w:t>
      </w:r>
      <w:proofErr w:type="gramEnd"/>
      <w:r w:rsidRPr="00D07A85">
        <w:rPr>
          <w:rFonts w:ascii="Times New Roman" w:hAnsi="Times New Roman" w:cs="Times New Roman"/>
          <w:szCs w:val="24"/>
          <w:lang w:val="en-US"/>
        </w:rPr>
        <w:t xml:space="preserve">27 </w:t>
      </w:r>
      <w:proofErr w:type="spellStart"/>
      <w:r w:rsidRPr="00D07A85">
        <w:rPr>
          <w:rFonts w:ascii="Times New Roman" w:hAnsi="Times New Roman" w:cs="Times New Roman"/>
          <w:szCs w:val="24"/>
          <w:lang w:val="en-US"/>
        </w:rPr>
        <w:t>sidor</w:t>
      </w:r>
      <w:proofErr w:type="spellEnd"/>
      <w:r w:rsidRPr="00D07A85">
        <w:rPr>
          <w:rFonts w:ascii="Times New Roman" w:hAnsi="Times New Roman" w:cs="Times New Roman"/>
          <w:szCs w:val="24"/>
          <w:lang w:val="en-US"/>
        </w:rPr>
        <w:t>, IS</w:t>
      </w:r>
      <w:r>
        <w:rPr>
          <w:rFonts w:ascii="Times New Roman" w:hAnsi="Times New Roman" w:cs="Times New Roman"/>
          <w:szCs w:val="24"/>
          <w:lang w:val="en-US"/>
        </w:rPr>
        <w:t>S</w:t>
      </w:r>
      <w:r w:rsidRPr="00D07A85">
        <w:rPr>
          <w:rFonts w:ascii="Times New Roman" w:hAnsi="Times New Roman" w:cs="Times New Roman"/>
          <w:szCs w:val="24"/>
          <w:lang w:val="en-US"/>
        </w:rPr>
        <w:t>N 0010-096X]</w:t>
      </w:r>
    </w:p>
    <w:p w14:paraId="2A19321A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Style w:val="st"/>
          <w:rFonts w:cs="Times New Roman"/>
        </w:rPr>
      </w:pPr>
      <w:r w:rsidRPr="006F3240">
        <w:rPr>
          <w:rFonts w:ascii="Times New Roman" w:hAnsi="Times New Roman" w:cs="Times New Roman"/>
          <w:szCs w:val="24"/>
          <w:lang w:val="en-US"/>
        </w:rPr>
        <w:t xml:space="preserve">Mendelson, Michael (2001). </w:t>
      </w:r>
      <w:proofErr w:type="gramStart"/>
      <w:r w:rsidRPr="006F3240">
        <w:rPr>
          <w:rFonts w:ascii="Times New Roman" w:hAnsi="Times New Roman" w:cs="Times New Roman"/>
          <w:szCs w:val="24"/>
          <w:lang w:val="en-US"/>
        </w:rPr>
        <w:t>”Quintilian and the Pedagogy of Argument”.</w:t>
      </w:r>
      <w:proofErr w:type="gramEnd"/>
      <w:r w:rsidRPr="006F3240">
        <w:rPr>
          <w:rFonts w:ascii="Times New Roman" w:hAnsi="Times New Roman" w:cs="Times New Roman"/>
          <w:szCs w:val="24"/>
          <w:lang w:val="en-US"/>
        </w:rPr>
        <w:t xml:space="preserve"> </w:t>
      </w:r>
      <w:r w:rsidRPr="006F3240">
        <w:rPr>
          <w:rFonts w:ascii="Times New Roman" w:hAnsi="Times New Roman" w:cs="Times New Roman"/>
          <w:i/>
          <w:szCs w:val="24"/>
        </w:rPr>
        <w:t>Argumentation</w:t>
      </w:r>
      <w:r w:rsidRPr="006F3240">
        <w:rPr>
          <w:rFonts w:ascii="Times New Roman" w:hAnsi="Times New Roman" w:cs="Times New Roman"/>
          <w:szCs w:val="24"/>
        </w:rPr>
        <w:t xml:space="preserve"> 15: s. 277-293. </w:t>
      </w:r>
      <w:r>
        <w:rPr>
          <w:rFonts w:ascii="Times New Roman" w:hAnsi="Times New Roman" w:cs="Times New Roman"/>
          <w:szCs w:val="24"/>
        </w:rPr>
        <w:t xml:space="preserve">[16 sidor, ISSN </w:t>
      </w:r>
      <w:r>
        <w:rPr>
          <w:rStyle w:val="st"/>
          <w:rFonts w:cs="Times New Roman"/>
        </w:rPr>
        <w:t xml:space="preserve">0920-427X; </w:t>
      </w:r>
      <w:r w:rsidRPr="0014144B">
        <w:rPr>
          <w:rStyle w:val="st"/>
          <w:rFonts w:cs="Times New Roman"/>
          <w:i/>
        </w:rPr>
        <w:t xml:space="preserve">Online </w:t>
      </w:r>
      <w:r w:rsidRPr="0014144B">
        <w:rPr>
          <w:rStyle w:val="Betoning"/>
          <w:rFonts w:cs="Times New Roman"/>
        </w:rPr>
        <w:t>ISSN</w:t>
      </w:r>
      <w:r>
        <w:rPr>
          <w:rStyle w:val="st"/>
          <w:rFonts w:cs="Times New Roman"/>
        </w:rPr>
        <w:t xml:space="preserve"> 1572-8374]</w:t>
      </w:r>
    </w:p>
    <w:p w14:paraId="23A3CA31" w14:textId="77777777" w:rsidR="00493592" w:rsidRPr="00192A23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>
        <w:rPr>
          <w:rStyle w:val="st"/>
          <w:rFonts w:cs="Times New Roman"/>
        </w:rPr>
        <w:t>Mral</w:t>
      </w:r>
      <w:proofErr w:type="spellEnd"/>
      <w:r>
        <w:rPr>
          <w:rStyle w:val="st"/>
          <w:rFonts w:cs="Times New Roman"/>
        </w:rPr>
        <w:t xml:space="preserve">, Brigitte (2014). ”Genus, status och motståndets retorik – att analysera maktrelationer i språket”, </w:t>
      </w:r>
      <w:r>
        <w:rPr>
          <w:rStyle w:val="st"/>
          <w:rFonts w:cs="Times New Roman"/>
          <w:i/>
        </w:rPr>
        <w:t xml:space="preserve">Retorisk kritik: Teori och metod i retorisk </w:t>
      </w:r>
      <w:proofErr w:type="gramStart"/>
      <w:r>
        <w:rPr>
          <w:rStyle w:val="st"/>
          <w:rFonts w:cs="Times New Roman"/>
          <w:i/>
        </w:rPr>
        <w:t xml:space="preserve">analys, </w:t>
      </w:r>
      <w:r>
        <w:rPr>
          <w:rStyle w:val="st"/>
          <w:rFonts w:cs="Times New Roman"/>
        </w:rPr>
        <w:t xml:space="preserve"> Otto</w:t>
      </w:r>
      <w:proofErr w:type="gramEnd"/>
      <w:r>
        <w:rPr>
          <w:rStyle w:val="st"/>
          <w:rFonts w:cs="Times New Roman"/>
        </w:rPr>
        <w:t xml:space="preserve"> Fischer, Patrik </w:t>
      </w:r>
      <w:proofErr w:type="spellStart"/>
      <w:r>
        <w:rPr>
          <w:rStyle w:val="st"/>
          <w:rFonts w:cs="Times New Roman"/>
        </w:rPr>
        <w:t>Mehrens</w:t>
      </w:r>
      <w:proofErr w:type="spellEnd"/>
      <w:r>
        <w:rPr>
          <w:rStyle w:val="st"/>
          <w:rFonts w:cs="Times New Roman"/>
        </w:rPr>
        <w:t xml:space="preserve"> &amp; Jon Viklund (red). Ödåkra: Retorikförlaget. s. 245-256.  ISBN 978-91-</w:t>
      </w:r>
      <w:proofErr w:type="gramStart"/>
      <w:r>
        <w:rPr>
          <w:rStyle w:val="st"/>
          <w:rFonts w:cs="Times New Roman"/>
        </w:rPr>
        <w:t>86093-24</w:t>
      </w:r>
      <w:proofErr w:type="gramEnd"/>
      <w:r>
        <w:rPr>
          <w:rStyle w:val="st"/>
          <w:rFonts w:cs="Times New Roman"/>
        </w:rPr>
        <w:t>-2.</w:t>
      </w:r>
    </w:p>
    <w:p w14:paraId="5D907CDC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6F3240">
        <w:rPr>
          <w:rFonts w:ascii="Times New Roman" w:hAnsi="Times New Roman" w:cs="Times New Roman"/>
          <w:szCs w:val="24"/>
        </w:rPr>
        <w:t>Mral</w:t>
      </w:r>
      <w:proofErr w:type="spellEnd"/>
      <w:r w:rsidRPr="006F3240">
        <w:rPr>
          <w:rFonts w:ascii="Times New Roman" w:hAnsi="Times New Roman" w:cs="Times New Roman"/>
          <w:szCs w:val="24"/>
        </w:rPr>
        <w:t>, Brigitte (2011). Ur inledningen till</w:t>
      </w:r>
      <w:r w:rsidRPr="006F3240">
        <w:rPr>
          <w:rFonts w:ascii="Times New Roman" w:hAnsi="Times New Roman" w:cs="Times New Roman"/>
          <w:i/>
          <w:szCs w:val="24"/>
        </w:rPr>
        <w:t xml:space="preserve"> Talande kvinnor</w:t>
      </w:r>
      <w:r w:rsidRPr="006F3240">
        <w:rPr>
          <w:rFonts w:ascii="Times New Roman" w:hAnsi="Times New Roman" w:cs="Times New Roman"/>
          <w:szCs w:val="24"/>
        </w:rPr>
        <w:t xml:space="preserve">. 2:a utg. </w:t>
      </w:r>
      <w:r>
        <w:rPr>
          <w:rFonts w:ascii="Times New Roman" w:hAnsi="Times New Roman" w:cs="Times New Roman"/>
          <w:szCs w:val="24"/>
        </w:rPr>
        <w:t xml:space="preserve">Ödåkra: </w:t>
      </w:r>
      <w:r w:rsidRPr="006F3240">
        <w:rPr>
          <w:rFonts w:ascii="Times New Roman" w:hAnsi="Times New Roman" w:cs="Times New Roman"/>
          <w:szCs w:val="24"/>
        </w:rPr>
        <w:t xml:space="preserve">Retorikförlaget. [10 sidor av totalt </w:t>
      </w:r>
      <w:proofErr w:type="gramStart"/>
      <w:r w:rsidRPr="006F3240">
        <w:rPr>
          <w:rFonts w:ascii="Times New Roman" w:hAnsi="Times New Roman" w:cs="Times New Roman"/>
          <w:szCs w:val="24"/>
        </w:rPr>
        <w:t>232,  ISBN</w:t>
      </w:r>
      <w:proofErr w:type="gramEnd"/>
      <w:r w:rsidRPr="006F3240">
        <w:rPr>
          <w:rFonts w:ascii="Times New Roman" w:hAnsi="Times New Roman" w:cs="Times New Roman"/>
          <w:szCs w:val="24"/>
        </w:rPr>
        <w:t xml:space="preserve"> 978-91-86093-12-9 ]</w:t>
      </w:r>
    </w:p>
    <w:p w14:paraId="0B12F392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Style w:val="st"/>
          <w:rFonts w:cs="Times New Roman"/>
        </w:rPr>
      </w:pPr>
      <w:r>
        <w:rPr>
          <w:rFonts w:ascii="Times New Roman" w:hAnsi="Times New Roman" w:cs="Times New Roman"/>
          <w:szCs w:val="24"/>
        </w:rPr>
        <w:lastRenderedPageBreak/>
        <w:t xml:space="preserve">Lönngren, Ann-Sofie (2014). ”Butler, performativitet och transgender studies”. </w:t>
      </w:r>
      <w:r>
        <w:rPr>
          <w:rStyle w:val="st"/>
          <w:rFonts w:cs="Times New Roman"/>
          <w:i/>
        </w:rPr>
        <w:t xml:space="preserve">Retorisk kritik: Teori och metod i retorisk </w:t>
      </w:r>
      <w:proofErr w:type="gramStart"/>
      <w:r>
        <w:rPr>
          <w:rStyle w:val="st"/>
          <w:rFonts w:cs="Times New Roman"/>
          <w:i/>
        </w:rPr>
        <w:t xml:space="preserve">analys, </w:t>
      </w:r>
      <w:r>
        <w:rPr>
          <w:rStyle w:val="st"/>
          <w:rFonts w:cs="Times New Roman"/>
        </w:rPr>
        <w:t xml:space="preserve"> Otto</w:t>
      </w:r>
      <w:proofErr w:type="gramEnd"/>
      <w:r>
        <w:rPr>
          <w:rStyle w:val="st"/>
          <w:rFonts w:cs="Times New Roman"/>
        </w:rPr>
        <w:t xml:space="preserve"> Fischer, Patrik </w:t>
      </w:r>
      <w:proofErr w:type="spellStart"/>
      <w:r>
        <w:rPr>
          <w:rStyle w:val="st"/>
          <w:rFonts w:cs="Times New Roman"/>
        </w:rPr>
        <w:t>Mehrens</w:t>
      </w:r>
      <w:proofErr w:type="spellEnd"/>
      <w:r>
        <w:rPr>
          <w:rStyle w:val="st"/>
          <w:rFonts w:cs="Times New Roman"/>
        </w:rPr>
        <w:t xml:space="preserve"> &amp; Jon Viklund (red). Ödåkra: Retorikförlaget. s. 259- 273.  ISBN 978-91-</w:t>
      </w:r>
      <w:proofErr w:type="gramStart"/>
      <w:r>
        <w:rPr>
          <w:rStyle w:val="st"/>
          <w:rFonts w:cs="Times New Roman"/>
        </w:rPr>
        <w:t>86093-24</w:t>
      </w:r>
      <w:proofErr w:type="gramEnd"/>
      <w:r>
        <w:rPr>
          <w:rStyle w:val="st"/>
          <w:rFonts w:cs="Times New Roman"/>
        </w:rPr>
        <w:t>-2.</w:t>
      </w:r>
    </w:p>
    <w:p w14:paraId="7116CDE0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6F3240">
        <w:rPr>
          <w:rFonts w:ascii="Times New Roman" w:hAnsi="Times New Roman" w:cs="Times New Roman"/>
          <w:szCs w:val="24"/>
        </w:rPr>
        <w:t>Plutarchos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 (2000). ”Konsten att lyssna”.</w:t>
      </w:r>
      <w:r w:rsidRPr="006F324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6F324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proofErr w:type="gramStart"/>
      <w:r w:rsidRPr="006F3240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6F3240">
        <w:rPr>
          <w:rFonts w:ascii="Times New Roman" w:hAnsi="Times New Roman" w:cs="Times New Roman"/>
          <w:i/>
          <w:szCs w:val="24"/>
        </w:rPr>
        <w:t xml:space="preserve"> </w:t>
      </w:r>
      <w:r w:rsidRPr="006F3240">
        <w:rPr>
          <w:rFonts w:ascii="Times New Roman" w:hAnsi="Times New Roman" w:cs="Times New Roman"/>
          <w:szCs w:val="24"/>
        </w:rPr>
        <w:t xml:space="preserve"> 14</w:t>
      </w:r>
      <w:proofErr w:type="gramEnd"/>
      <w:r w:rsidRPr="006F3240">
        <w:rPr>
          <w:rFonts w:ascii="Times New Roman" w:hAnsi="Times New Roman" w:cs="Times New Roman"/>
          <w:szCs w:val="24"/>
        </w:rPr>
        <w:t xml:space="preserve">. Övers. Ingemar </w:t>
      </w:r>
      <w:proofErr w:type="spellStart"/>
      <w:r w:rsidRPr="006F3240">
        <w:rPr>
          <w:rFonts w:ascii="Times New Roman" w:hAnsi="Times New Roman" w:cs="Times New Roman"/>
          <w:szCs w:val="24"/>
        </w:rPr>
        <w:t>Düring</w:t>
      </w:r>
      <w:proofErr w:type="spellEnd"/>
      <w:r w:rsidRPr="006F3240">
        <w:rPr>
          <w:rFonts w:ascii="Times New Roman" w:hAnsi="Times New Roman" w:cs="Times New Roman"/>
          <w:szCs w:val="24"/>
        </w:rPr>
        <w:t>. [13 sidor, ISSN 1397-0534]</w:t>
      </w:r>
    </w:p>
    <w:p w14:paraId="12E5002A" w14:textId="77777777" w:rsidR="00493592" w:rsidRPr="00D83D06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6F3240">
        <w:rPr>
          <w:rFonts w:ascii="Times New Roman" w:hAnsi="Times New Roman" w:cs="Times New Roman"/>
          <w:szCs w:val="24"/>
        </w:rPr>
        <w:t>Quintilianus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 (2000). ”Om </w:t>
      </w:r>
      <w:proofErr w:type="spellStart"/>
      <w:r w:rsidRPr="006F3240">
        <w:rPr>
          <w:rFonts w:ascii="Times New Roman" w:hAnsi="Times New Roman" w:cs="Times New Roman"/>
          <w:szCs w:val="24"/>
        </w:rPr>
        <w:t>efterligning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”. </w:t>
      </w:r>
      <w:proofErr w:type="spellStart"/>
      <w:r w:rsidRPr="006F3240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6F324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proofErr w:type="gramStart"/>
      <w:r w:rsidRPr="006F3240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  16</w:t>
      </w:r>
      <w:proofErr w:type="gramEnd"/>
      <w:r w:rsidRPr="006F3240">
        <w:rPr>
          <w:rFonts w:ascii="Times New Roman" w:hAnsi="Times New Roman" w:cs="Times New Roman"/>
          <w:szCs w:val="24"/>
        </w:rPr>
        <w:t>. Övers. Pernille Harsting. [13 sidor, ISSN 1397-0534]</w:t>
      </w:r>
    </w:p>
    <w:p w14:paraId="76441369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D07A85">
        <w:rPr>
          <w:rFonts w:ascii="Times New Roman" w:hAnsi="Times New Roman" w:cs="Times New Roman"/>
          <w:szCs w:val="24"/>
        </w:rPr>
        <w:t>Rose</w:t>
      </w:r>
      <w:r w:rsidRPr="006F3240">
        <w:rPr>
          <w:rFonts w:ascii="Times New Roman" w:hAnsi="Times New Roman" w:cs="Times New Roman"/>
          <w:szCs w:val="24"/>
        </w:rPr>
        <w:t xml:space="preserve">ngren, Mats (2008). </w:t>
      </w:r>
      <w:proofErr w:type="spellStart"/>
      <w:r w:rsidRPr="006F3240">
        <w:rPr>
          <w:rFonts w:ascii="Times New Roman" w:hAnsi="Times New Roman" w:cs="Times New Roman"/>
          <w:i/>
          <w:szCs w:val="24"/>
        </w:rPr>
        <w:t>Doxologi</w:t>
      </w:r>
      <w:proofErr w:type="spellEnd"/>
      <w:r w:rsidRPr="006F3240">
        <w:rPr>
          <w:rFonts w:ascii="Times New Roman" w:hAnsi="Times New Roman" w:cs="Times New Roman"/>
          <w:szCs w:val="24"/>
        </w:rPr>
        <w:t>. Åstorp: Retorikförlaget [115 sidor</w:t>
      </w:r>
      <w:r>
        <w:rPr>
          <w:rFonts w:ascii="Times New Roman" w:hAnsi="Times New Roman" w:cs="Times New Roman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Cs w:val="24"/>
        </w:rPr>
        <w:t>91-974078</w:t>
      </w:r>
      <w:proofErr w:type="gramEnd"/>
      <w:r>
        <w:rPr>
          <w:rFonts w:ascii="Times New Roman" w:hAnsi="Times New Roman" w:cs="Times New Roman"/>
          <w:szCs w:val="24"/>
        </w:rPr>
        <w:t>-2-8</w:t>
      </w:r>
      <w:r w:rsidRPr="006F3240">
        <w:rPr>
          <w:rFonts w:ascii="Times New Roman" w:hAnsi="Times New Roman" w:cs="Times New Roman"/>
          <w:szCs w:val="24"/>
        </w:rPr>
        <w:t>]</w:t>
      </w:r>
    </w:p>
    <w:p w14:paraId="2CA9A047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Rosengren, Mats (2014). ”Retorik, retorikvetenskap och social mening”, </w:t>
      </w:r>
      <w:r w:rsidRPr="000F2203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0F2203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0F2203">
        <w:rPr>
          <w:rFonts w:ascii="Times New Roman" w:hAnsi="Times New Roman" w:cs="Times New Roman"/>
          <w:szCs w:val="24"/>
        </w:rPr>
        <w:t>Mehrens</w:t>
      </w:r>
      <w:proofErr w:type="spellEnd"/>
      <w:r w:rsidRPr="000F2203">
        <w:rPr>
          <w:rFonts w:ascii="Times New Roman" w:hAnsi="Times New Roman" w:cs="Times New Roman"/>
          <w:szCs w:val="24"/>
        </w:rPr>
        <w:t xml:space="preserve"> &amp; Jon Viklund, Ödåkra: </w:t>
      </w:r>
      <w:proofErr w:type="gramStart"/>
      <w:r w:rsidRPr="000F2203">
        <w:rPr>
          <w:rFonts w:ascii="Times New Roman" w:hAnsi="Times New Roman" w:cs="Times New Roman"/>
          <w:szCs w:val="24"/>
        </w:rPr>
        <w:t xml:space="preserve">Retorikförlaget, </w:t>
      </w:r>
      <w:r w:rsidRPr="00DD72A3">
        <w:rPr>
          <w:rFonts w:ascii="Times New Roman" w:hAnsi="Times New Roman" w:cs="Times New Roman"/>
          <w:szCs w:val="24"/>
        </w:rPr>
        <w:t xml:space="preserve"> s</w:t>
      </w:r>
      <w:proofErr w:type="gramEnd"/>
      <w:r w:rsidRPr="00DD72A3">
        <w:rPr>
          <w:rFonts w:ascii="Times New Roman" w:hAnsi="Times New Roman" w:cs="Times New Roman"/>
          <w:szCs w:val="24"/>
        </w:rPr>
        <w:t xml:space="preserve">.227-242 </w:t>
      </w:r>
      <w:r>
        <w:rPr>
          <w:rFonts w:ascii="Times New Roman" w:hAnsi="Times New Roman" w:cs="Times New Roman"/>
          <w:szCs w:val="24"/>
        </w:rPr>
        <w:t>[16</w:t>
      </w:r>
      <w:r w:rsidRPr="000F2203">
        <w:rPr>
          <w:rFonts w:ascii="Times New Roman" w:hAnsi="Times New Roman" w:cs="Times New Roman"/>
          <w:szCs w:val="24"/>
        </w:rPr>
        <w:t xml:space="preserve"> sidor, ISBN 978-91-86093-24-2]</w:t>
      </w:r>
    </w:p>
    <w:p w14:paraId="02768476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6F3240">
        <w:rPr>
          <w:rFonts w:ascii="Times New Roman" w:hAnsi="Times New Roman" w:cs="Times New Roman"/>
          <w:szCs w:val="24"/>
        </w:rPr>
        <w:t>Sigrell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, Anders (2008). ”Retorikens etik - och </w:t>
      </w:r>
      <w:proofErr w:type="spellStart"/>
      <w:r w:rsidRPr="006F3240">
        <w:rPr>
          <w:rFonts w:ascii="Times New Roman" w:hAnsi="Times New Roman" w:cs="Times New Roman"/>
          <w:szCs w:val="24"/>
        </w:rPr>
        <w:t>progymnasmata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” I: </w:t>
      </w:r>
      <w:r w:rsidRPr="006F3240">
        <w:rPr>
          <w:rFonts w:ascii="Times New Roman" w:hAnsi="Times New Roman" w:cs="Times New Roman"/>
          <w:i/>
          <w:szCs w:val="24"/>
        </w:rPr>
        <w:t>Texter om svenska med didaktisk inriktning. Femte nationella konferensen i svenska med didaktisk inriktning.</w:t>
      </w:r>
      <w:r w:rsidRPr="006F3240">
        <w:rPr>
          <w:rFonts w:ascii="Times New Roman" w:hAnsi="Times New Roman" w:cs="Times New Roman"/>
          <w:szCs w:val="24"/>
        </w:rPr>
        <w:t xml:space="preserve"> Maria Lindgren et al (red.)</w:t>
      </w:r>
      <w:proofErr w:type="gramStart"/>
      <w:r w:rsidRPr="006F3240">
        <w:rPr>
          <w:rFonts w:ascii="Times New Roman" w:hAnsi="Times New Roman" w:cs="Times New Roman"/>
          <w:szCs w:val="24"/>
        </w:rPr>
        <w:t>.Växjö</w:t>
      </w:r>
      <w:proofErr w:type="gramEnd"/>
      <w:r w:rsidRPr="006F3240">
        <w:rPr>
          <w:rFonts w:ascii="Times New Roman" w:hAnsi="Times New Roman" w:cs="Times New Roman"/>
          <w:szCs w:val="24"/>
        </w:rPr>
        <w:t xml:space="preserve"> University Press. [19 sidor</w:t>
      </w:r>
      <w:r>
        <w:rPr>
          <w:rFonts w:ascii="Times New Roman" w:hAnsi="Times New Roman" w:cs="Times New Roman"/>
          <w:szCs w:val="24"/>
        </w:rPr>
        <w:t>, ISBN 978-91-7636-622-6</w:t>
      </w:r>
      <w:r w:rsidRPr="006F3240">
        <w:rPr>
          <w:rFonts w:ascii="Times New Roman" w:hAnsi="Times New Roman" w:cs="Times New Roman"/>
          <w:szCs w:val="24"/>
        </w:rPr>
        <w:t>]</w:t>
      </w:r>
    </w:p>
    <w:p w14:paraId="17C44CFB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6F3240">
        <w:rPr>
          <w:rFonts w:ascii="Times New Roman" w:hAnsi="Times New Roman" w:cs="Times New Roman"/>
          <w:szCs w:val="24"/>
        </w:rPr>
        <w:t>Sigrell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, Anders (2011). </w:t>
      </w:r>
      <w:r w:rsidRPr="006F3240">
        <w:rPr>
          <w:rFonts w:ascii="Times New Roman" w:hAnsi="Times New Roman" w:cs="Times New Roman"/>
          <w:i/>
          <w:szCs w:val="24"/>
        </w:rPr>
        <w:t>Retorik för lärare</w:t>
      </w:r>
      <w:r w:rsidRPr="006F3240">
        <w:rPr>
          <w:rFonts w:ascii="Times New Roman" w:hAnsi="Times New Roman" w:cs="Times New Roman"/>
          <w:szCs w:val="24"/>
        </w:rPr>
        <w:t>. Åstorp: Retorikförlaget [132 sidor</w:t>
      </w:r>
      <w:r>
        <w:rPr>
          <w:rFonts w:ascii="Times New Roman" w:hAnsi="Times New Roman" w:cs="Times New Roman"/>
          <w:szCs w:val="24"/>
        </w:rPr>
        <w:t>, ISBN 978-91-</w:t>
      </w:r>
      <w:proofErr w:type="gramStart"/>
      <w:r>
        <w:rPr>
          <w:rFonts w:ascii="Times New Roman" w:hAnsi="Times New Roman" w:cs="Times New Roman"/>
          <w:szCs w:val="24"/>
        </w:rPr>
        <w:t>86093-03</w:t>
      </w:r>
      <w:proofErr w:type="gramEnd"/>
      <w:r>
        <w:rPr>
          <w:rFonts w:ascii="Times New Roman" w:hAnsi="Times New Roman" w:cs="Times New Roman"/>
          <w:szCs w:val="24"/>
        </w:rPr>
        <w:t>-7</w:t>
      </w:r>
      <w:r w:rsidRPr="006F3240">
        <w:rPr>
          <w:rFonts w:ascii="Times New Roman" w:hAnsi="Times New Roman" w:cs="Times New Roman"/>
          <w:szCs w:val="24"/>
        </w:rPr>
        <w:t>]</w:t>
      </w:r>
    </w:p>
    <w:p w14:paraId="60C9EFCF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 xml:space="preserve">Wester, Vivianne (2001) ”Bör kvinnor sära på benen?” Ingår i </w:t>
      </w:r>
      <w:proofErr w:type="gramStart"/>
      <w:r w:rsidRPr="006F3240">
        <w:rPr>
          <w:rFonts w:ascii="Times New Roman" w:hAnsi="Times New Roman" w:cs="Times New Roman"/>
          <w:i/>
          <w:szCs w:val="24"/>
        </w:rPr>
        <w:t>Retorikmagasinet</w:t>
      </w:r>
      <w:r w:rsidRPr="006F3240">
        <w:rPr>
          <w:rFonts w:ascii="Times New Roman" w:hAnsi="Times New Roman" w:cs="Times New Roman"/>
          <w:szCs w:val="24"/>
        </w:rPr>
        <w:t xml:space="preserve">  10</w:t>
      </w:r>
      <w:proofErr w:type="gramEnd"/>
      <w:r w:rsidRPr="006F3240">
        <w:rPr>
          <w:rFonts w:ascii="Times New Roman" w:hAnsi="Times New Roman" w:cs="Times New Roman"/>
          <w:szCs w:val="24"/>
        </w:rPr>
        <w:t>. [5 sidor, ISSN 1403-9052]</w:t>
      </w:r>
    </w:p>
    <w:p w14:paraId="3E01B2A3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Öhrberg, Ann (2014). ”Jag ska bussa Hundarnas Någon på mina fienders strupar”. Etik och retorik, </w:t>
      </w:r>
      <w:r w:rsidRPr="000F2203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0F2203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0F2203">
        <w:rPr>
          <w:rFonts w:ascii="Times New Roman" w:hAnsi="Times New Roman" w:cs="Times New Roman"/>
          <w:szCs w:val="24"/>
        </w:rPr>
        <w:t>Mehrens</w:t>
      </w:r>
      <w:proofErr w:type="spellEnd"/>
      <w:r w:rsidRPr="000F2203">
        <w:rPr>
          <w:rFonts w:ascii="Times New Roman" w:hAnsi="Times New Roman" w:cs="Times New Roman"/>
          <w:szCs w:val="24"/>
        </w:rPr>
        <w:t xml:space="preserve"> &amp; Jon Viklund, Ödåkra: </w:t>
      </w:r>
      <w:proofErr w:type="gramStart"/>
      <w:r w:rsidRPr="000F2203">
        <w:rPr>
          <w:rFonts w:ascii="Times New Roman" w:hAnsi="Times New Roman" w:cs="Times New Roman"/>
          <w:szCs w:val="24"/>
        </w:rPr>
        <w:t xml:space="preserve">Retorikförlaget, </w:t>
      </w:r>
      <w:r w:rsidRPr="00DD72A3">
        <w:rPr>
          <w:rFonts w:ascii="Times New Roman" w:hAnsi="Times New Roman" w:cs="Times New Roman"/>
          <w:szCs w:val="24"/>
        </w:rPr>
        <w:t xml:space="preserve"> s</w:t>
      </w:r>
      <w:proofErr w:type="gramEnd"/>
      <w:r w:rsidRPr="00DD72A3">
        <w:rPr>
          <w:rFonts w:ascii="Times New Roman" w:hAnsi="Times New Roman" w:cs="Times New Roman"/>
          <w:szCs w:val="24"/>
        </w:rPr>
        <w:t xml:space="preserve">.213-225 </w:t>
      </w:r>
      <w:r w:rsidRPr="000F2203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13</w:t>
      </w:r>
      <w:r w:rsidRPr="000F2203">
        <w:rPr>
          <w:rFonts w:ascii="Times New Roman" w:hAnsi="Times New Roman" w:cs="Times New Roman"/>
          <w:szCs w:val="24"/>
        </w:rPr>
        <w:t xml:space="preserve"> sidor, ISBN 978-91-86093-24-2]</w:t>
      </w:r>
      <w:r w:rsidRPr="006F3240">
        <w:rPr>
          <w:rFonts w:ascii="Times New Roman" w:hAnsi="Times New Roman" w:cs="Times New Roman"/>
          <w:szCs w:val="24"/>
        </w:rPr>
        <w:t xml:space="preserve"> </w:t>
      </w:r>
    </w:p>
    <w:p w14:paraId="622EFA45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>Tillkommer kurslitteratur som väljs av studenter och lärare under kursens gång. [300 sidor</w:t>
      </w:r>
      <w:r>
        <w:rPr>
          <w:rFonts w:ascii="Times New Roman" w:hAnsi="Times New Roman" w:cs="Times New Roman"/>
          <w:szCs w:val="24"/>
        </w:rPr>
        <w:t>]</w:t>
      </w:r>
    </w:p>
    <w:p w14:paraId="3F4407DA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 xml:space="preserve">Totalt antal sidor: ca 950 </w:t>
      </w:r>
    </w:p>
    <w:p w14:paraId="2FEE076B" w14:textId="77777777" w:rsidR="00493592" w:rsidRPr="006F3240" w:rsidRDefault="00493592" w:rsidP="00493592">
      <w:pPr>
        <w:keepLines/>
        <w:spacing w:before="100" w:beforeAutospacing="1" w:after="100" w:afterAutospacing="1" w:line="28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BEB93" w14:textId="77777777" w:rsidR="00186D4F" w:rsidRPr="006F3240" w:rsidRDefault="00186D4F" w:rsidP="00186D4F">
      <w:pPr>
        <w:keepLines/>
        <w:spacing w:before="100" w:beforeAutospacing="1" w:after="100" w:afterAutospacing="1" w:line="280" w:lineRule="exact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3240">
        <w:rPr>
          <w:rFonts w:ascii="Times New Roman" w:hAnsi="Times New Roman" w:cs="Times New Roman"/>
          <w:b/>
          <w:bCs/>
          <w:sz w:val="24"/>
          <w:szCs w:val="24"/>
        </w:rPr>
        <w:t>Dk</w:t>
      </w:r>
      <w:proofErr w:type="spellEnd"/>
      <w:r w:rsidRPr="006F3240">
        <w:rPr>
          <w:rFonts w:ascii="Times New Roman" w:hAnsi="Times New Roman" w:cs="Times New Roman"/>
          <w:b/>
          <w:bCs/>
          <w:sz w:val="24"/>
          <w:szCs w:val="24"/>
        </w:rPr>
        <w:t xml:space="preserve"> 2 Retorikens berättande, 7,5 </w:t>
      </w:r>
      <w:proofErr w:type="spellStart"/>
      <w:r w:rsidRPr="006F3240"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</w:p>
    <w:p w14:paraId="4D8B979F" w14:textId="77777777" w:rsidR="00FE7DD5" w:rsidRPr="006F3240" w:rsidRDefault="00FE7DD5" w:rsidP="00FE7DD5">
      <w:pPr>
        <w:keepLines/>
        <w:spacing w:before="100" w:beforeAutospacing="1" w:after="100" w:afterAutospacing="1" w:line="280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F3240">
        <w:rPr>
          <w:rFonts w:ascii="Times New Roman" w:hAnsi="Times New Roman" w:cs="Times New Roman"/>
          <w:sz w:val="24"/>
          <w:szCs w:val="24"/>
        </w:rPr>
        <w:t>Aristoteles (1994</w:t>
      </w:r>
      <w:r w:rsidRPr="006F3240">
        <w:rPr>
          <w:rFonts w:ascii="Times New Roman" w:hAnsi="Times New Roman" w:cs="Times New Roman"/>
          <w:i/>
          <w:sz w:val="24"/>
          <w:szCs w:val="24"/>
        </w:rPr>
        <w:t xml:space="preserve">). </w:t>
      </w:r>
      <w:hyperlink r:id="rId9" w:history="1">
        <w:r w:rsidRPr="006F3240">
          <w:rPr>
            <w:rFonts w:ascii="Times New Roman" w:hAnsi="Times New Roman" w:cs="Times New Roman"/>
            <w:i/>
            <w:sz w:val="24"/>
            <w:szCs w:val="24"/>
          </w:rPr>
          <w:t>Om diktkonsten</w:t>
        </w:r>
      </w:hyperlink>
      <w:r w:rsidRPr="006F3240">
        <w:rPr>
          <w:rFonts w:ascii="Times New Roman" w:hAnsi="Times New Roman" w:cs="Times New Roman"/>
          <w:sz w:val="24"/>
          <w:szCs w:val="24"/>
        </w:rPr>
        <w:t xml:space="preserve">. Göteborg: Alfabeta [90 sidor, ISBN: </w:t>
      </w:r>
      <w:proofErr w:type="gramStart"/>
      <w:r w:rsidRPr="006F3240">
        <w:rPr>
          <w:rFonts w:ascii="Times New Roman" w:hAnsi="Times New Roman" w:cs="Times New Roman"/>
          <w:sz w:val="24"/>
          <w:szCs w:val="24"/>
        </w:rPr>
        <w:t>91-87894</w:t>
      </w:r>
      <w:proofErr w:type="gramEnd"/>
      <w:r w:rsidRPr="006F3240">
        <w:rPr>
          <w:rFonts w:ascii="Times New Roman" w:hAnsi="Times New Roman" w:cs="Times New Roman"/>
          <w:sz w:val="24"/>
          <w:szCs w:val="24"/>
        </w:rPr>
        <w:t>-14-9]</w:t>
      </w:r>
    </w:p>
    <w:p w14:paraId="7F449F86" w14:textId="77777777" w:rsidR="00FE7DD5" w:rsidRPr="006F3240" w:rsidRDefault="00FE7DD5" w:rsidP="00FE7DD5">
      <w:pPr>
        <w:keepLines/>
        <w:spacing w:before="100" w:beforeAutospacing="1" w:after="100" w:afterAutospacing="1" w:line="280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F3240">
        <w:rPr>
          <w:rFonts w:ascii="Times New Roman" w:hAnsi="Times New Roman" w:cs="Times New Roman"/>
          <w:sz w:val="24"/>
          <w:szCs w:val="24"/>
        </w:rPr>
        <w:t xml:space="preserve">Barthes, Roland (1964). ”Bildens retorik”, i </w:t>
      </w:r>
      <w:r w:rsidRPr="006F3240">
        <w:rPr>
          <w:rFonts w:ascii="Times New Roman" w:hAnsi="Times New Roman" w:cs="Times New Roman"/>
          <w:i/>
          <w:iCs/>
          <w:sz w:val="24"/>
          <w:szCs w:val="24"/>
        </w:rPr>
        <w:t>Tecken och tydning. Till konsternas semiotik</w:t>
      </w:r>
      <w:r w:rsidRPr="006F3240">
        <w:rPr>
          <w:rFonts w:ascii="Times New Roman" w:hAnsi="Times New Roman" w:cs="Times New Roman"/>
          <w:sz w:val="24"/>
          <w:szCs w:val="24"/>
        </w:rPr>
        <w:t>, red. Kurt Aspelin &amp; Bengt A. Lundberg, Stockholm 1976, s. 114-130 [16 sidor, ISBN: 91-1-764011-3]</w:t>
      </w:r>
    </w:p>
    <w:p w14:paraId="06A8E60C" w14:textId="77777777" w:rsidR="00FE7DD5" w:rsidRPr="006F3240" w:rsidRDefault="00FE7DD5" w:rsidP="00FE7DD5">
      <w:pPr>
        <w:keepLines/>
        <w:spacing w:before="100" w:beforeAutospacing="1" w:after="100" w:afterAutospacing="1" w:line="280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F3240">
        <w:rPr>
          <w:rFonts w:ascii="Times New Roman" w:hAnsi="Times New Roman" w:cs="Times New Roman"/>
          <w:sz w:val="24"/>
          <w:szCs w:val="24"/>
        </w:rPr>
        <w:t xml:space="preserve">Burke, Kenneth (1997). </w:t>
      </w:r>
      <w:proofErr w:type="gramStart"/>
      <w:r w:rsidRPr="006F3240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6F3240">
        <w:rPr>
          <w:rFonts w:ascii="Times New Roman" w:hAnsi="Times New Roman" w:cs="Times New Roman"/>
          <w:sz w:val="24"/>
          <w:szCs w:val="24"/>
        </w:rPr>
        <w:t>Retorikken</w:t>
      </w:r>
      <w:proofErr w:type="spellEnd"/>
      <w:r w:rsidRPr="006F3240">
        <w:rPr>
          <w:rFonts w:ascii="Times New Roman" w:hAnsi="Times New Roman" w:cs="Times New Roman"/>
          <w:sz w:val="24"/>
          <w:szCs w:val="24"/>
        </w:rPr>
        <w:t xml:space="preserve"> i Hitlers ’Min kamp’ ”</w:t>
      </w:r>
      <w:proofErr w:type="gramEnd"/>
      <w:r w:rsidRPr="006F3240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F3240">
        <w:rPr>
          <w:rFonts w:ascii="Times New Roman" w:hAnsi="Times New Roman" w:cs="Times New Roman"/>
          <w:i/>
          <w:sz w:val="24"/>
          <w:szCs w:val="24"/>
        </w:rPr>
        <w:t>Rhetorica</w:t>
      </w:r>
      <w:proofErr w:type="spellEnd"/>
      <w:r w:rsidRPr="006F32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i/>
          <w:sz w:val="24"/>
          <w:szCs w:val="24"/>
        </w:rPr>
        <w:t>Scandinavica</w:t>
      </w:r>
      <w:proofErr w:type="spellEnd"/>
      <w:r w:rsidRPr="006F3240">
        <w:rPr>
          <w:rFonts w:ascii="Times New Roman" w:hAnsi="Times New Roman" w:cs="Times New Roman"/>
          <w:sz w:val="24"/>
          <w:szCs w:val="24"/>
        </w:rPr>
        <w:t>,</w:t>
      </w:r>
      <w:r w:rsidRPr="006F32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3240">
        <w:rPr>
          <w:rFonts w:ascii="Times New Roman" w:hAnsi="Times New Roman" w:cs="Times New Roman"/>
          <w:sz w:val="24"/>
          <w:szCs w:val="24"/>
        </w:rPr>
        <w:t>nr 4 [14 sidor, ISSN 1397-0534]</w:t>
      </w:r>
    </w:p>
    <w:p w14:paraId="188E1255" w14:textId="77777777" w:rsidR="00FE7DD5" w:rsidRPr="006F3240" w:rsidRDefault="00FE7DD5" w:rsidP="00FE7DD5">
      <w:pPr>
        <w:keepLines/>
        <w:spacing w:before="100" w:beforeAutospacing="1" w:after="100" w:afterAutospacing="1" w:line="280" w:lineRule="exact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F324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Burke, Kenneth (1969). </w:t>
      </w:r>
      <w:r w:rsidRPr="006F32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Rhetoric of Motives </w:t>
      </w:r>
      <w:r w:rsidRPr="006F3240">
        <w:rPr>
          <w:rFonts w:ascii="Times New Roman" w:hAnsi="Times New Roman" w:cs="Times New Roman"/>
          <w:sz w:val="24"/>
          <w:szCs w:val="24"/>
          <w:lang w:val="en-US"/>
        </w:rPr>
        <w:t xml:space="preserve">(1950), </w:t>
      </w:r>
      <w:proofErr w:type="spellStart"/>
      <w:r w:rsidRPr="006F3240">
        <w:rPr>
          <w:rFonts w:ascii="Times New Roman" w:hAnsi="Times New Roman" w:cs="Times New Roman"/>
          <w:sz w:val="24"/>
          <w:szCs w:val="24"/>
          <w:lang w:val="en-US"/>
        </w:rPr>
        <w:t>Berkely</w:t>
      </w:r>
      <w:proofErr w:type="spellEnd"/>
      <w:r w:rsidRPr="006F3240">
        <w:rPr>
          <w:rFonts w:ascii="Times New Roman" w:hAnsi="Times New Roman" w:cs="Times New Roman"/>
          <w:sz w:val="24"/>
          <w:szCs w:val="24"/>
          <w:lang w:val="en-US"/>
        </w:rPr>
        <w:t xml:space="preserve">: University of California Press, [27 </w:t>
      </w:r>
      <w:proofErr w:type="spellStart"/>
      <w:r w:rsidRPr="006F3240">
        <w:rPr>
          <w:rFonts w:ascii="Times New Roman" w:hAnsi="Times New Roman" w:cs="Times New Roman"/>
          <w:sz w:val="24"/>
          <w:szCs w:val="24"/>
          <w:lang w:val="en-US"/>
        </w:rPr>
        <w:t>sidor</w:t>
      </w:r>
      <w:proofErr w:type="spellEnd"/>
      <w:r w:rsidRPr="006F3240">
        <w:rPr>
          <w:rFonts w:ascii="Times New Roman" w:hAnsi="Times New Roman" w:cs="Times New Roman"/>
          <w:sz w:val="24"/>
          <w:szCs w:val="24"/>
          <w:lang w:val="en-US"/>
        </w:rPr>
        <w:t>, ISBN 0-520-01546-0]</w:t>
      </w:r>
    </w:p>
    <w:p w14:paraId="1D6214A8" w14:textId="77777777" w:rsidR="00FE7DD5" w:rsidRPr="00D07A85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  <w:lang w:val="en-US"/>
        </w:rPr>
      </w:pPr>
      <w:r w:rsidRPr="006F3240">
        <w:rPr>
          <w:rFonts w:ascii="Times New Roman" w:hAnsi="Times New Roman" w:cs="Times New Roman"/>
          <w:szCs w:val="24"/>
          <w:lang w:val="en-US"/>
        </w:rPr>
        <w:t xml:space="preserve">Eason, David L. (1981). ”New Journalism, Metaphor and Culture”, </w:t>
      </w:r>
      <w:proofErr w:type="spellStart"/>
      <w:r w:rsidRPr="006F3240">
        <w:rPr>
          <w:rFonts w:ascii="Times New Roman" w:hAnsi="Times New Roman" w:cs="Times New Roman"/>
          <w:szCs w:val="24"/>
          <w:lang w:val="en-US"/>
        </w:rPr>
        <w:t>i</w:t>
      </w:r>
      <w:proofErr w:type="spellEnd"/>
      <w:r w:rsidRPr="006F3240">
        <w:rPr>
          <w:rFonts w:ascii="Times New Roman" w:hAnsi="Times New Roman" w:cs="Times New Roman"/>
          <w:szCs w:val="24"/>
          <w:lang w:val="en-US"/>
        </w:rPr>
        <w:t xml:space="preserve"> </w:t>
      </w:r>
      <w:r w:rsidRPr="006F3240">
        <w:rPr>
          <w:rFonts w:ascii="Times New Roman" w:hAnsi="Times New Roman" w:cs="Times New Roman"/>
          <w:i/>
          <w:szCs w:val="24"/>
          <w:lang w:val="en-US"/>
        </w:rPr>
        <w:t>The Journal of Popular Culture</w:t>
      </w:r>
      <w:r w:rsidRPr="006F3240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Pr="006F3240">
        <w:rPr>
          <w:rFonts w:ascii="Times New Roman" w:hAnsi="Times New Roman" w:cs="Times New Roman"/>
          <w:szCs w:val="24"/>
          <w:lang w:val="en-US"/>
        </w:rPr>
        <w:t>vol</w:t>
      </w:r>
      <w:proofErr w:type="spellEnd"/>
      <w:r w:rsidRPr="006F3240">
        <w:rPr>
          <w:rFonts w:ascii="Times New Roman" w:hAnsi="Times New Roman" w:cs="Times New Roman"/>
          <w:szCs w:val="24"/>
          <w:lang w:val="en-US"/>
        </w:rPr>
        <w:t xml:space="preserve"> 15, </w:t>
      </w:r>
      <w:proofErr w:type="spellStart"/>
      <w:r w:rsidRPr="006F3240">
        <w:rPr>
          <w:rFonts w:ascii="Times New Roman" w:hAnsi="Times New Roman" w:cs="Times New Roman"/>
          <w:szCs w:val="24"/>
          <w:lang w:val="en-US"/>
        </w:rPr>
        <w:t>nr</w:t>
      </w:r>
      <w:proofErr w:type="spellEnd"/>
      <w:r w:rsidRPr="006F3240">
        <w:rPr>
          <w:rFonts w:ascii="Times New Roman" w:hAnsi="Times New Roman" w:cs="Times New Roman"/>
          <w:szCs w:val="24"/>
          <w:lang w:val="en-US"/>
        </w:rPr>
        <w:t xml:space="preserve"> 4 </w:t>
      </w:r>
      <w:r w:rsidRPr="00D07A85">
        <w:rPr>
          <w:rFonts w:ascii="Times New Roman" w:hAnsi="Times New Roman" w:cs="Times New Roman"/>
          <w:szCs w:val="24"/>
          <w:lang w:val="en-US"/>
        </w:rPr>
        <w:t xml:space="preserve">[8 </w:t>
      </w:r>
      <w:proofErr w:type="spellStart"/>
      <w:r w:rsidRPr="00D07A85">
        <w:rPr>
          <w:rFonts w:ascii="Times New Roman" w:hAnsi="Times New Roman" w:cs="Times New Roman"/>
          <w:szCs w:val="24"/>
          <w:lang w:val="en-US"/>
        </w:rPr>
        <w:t>sidor</w:t>
      </w:r>
      <w:proofErr w:type="spellEnd"/>
      <w:r w:rsidRPr="00D07A85">
        <w:rPr>
          <w:rFonts w:ascii="Times New Roman" w:hAnsi="Times New Roman" w:cs="Times New Roman"/>
          <w:szCs w:val="24"/>
          <w:lang w:val="en-US"/>
        </w:rPr>
        <w:t>, ISSN 1540-5931]</w:t>
      </w:r>
    </w:p>
    <w:p w14:paraId="56BF3956" w14:textId="77777777" w:rsidR="00FE7DD5" w:rsidRPr="006F3240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D07A85">
        <w:rPr>
          <w:rFonts w:ascii="Times New Roman" w:hAnsi="Times New Roman" w:cs="Times New Roman"/>
          <w:i/>
          <w:szCs w:val="24"/>
        </w:rPr>
        <w:t>Film – och andra rörliga bilder. En introduktion</w:t>
      </w:r>
      <w:r w:rsidRPr="00D07A85">
        <w:rPr>
          <w:rFonts w:ascii="Times New Roman" w:hAnsi="Times New Roman" w:cs="Times New Roman"/>
          <w:szCs w:val="24"/>
        </w:rPr>
        <w:t xml:space="preserve"> (2008). Red. Anu </w:t>
      </w:r>
      <w:proofErr w:type="spellStart"/>
      <w:r w:rsidRPr="00D07A85">
        <w:rPr>
          <w:rFonts w:ascii="Times New Roman" w:hAnsi="Times New Roman" w:cs="Times New Roman"/>
          <w:szCs w:val="24"/>
        </w:rPr>
        <w:t>Koivonen</w:t>
      </w:r>
      <w:proofErr w:type="spellEnd"/>
      <w:r w:rsidRPr="00D07A85">
        <w:rPr>
          <w:rFonts w:ascii="Times New Roman" w:hAnsi="Times New Roman" w:cs="Times New Roman"/>
          <w:szCs w:val="24"/>
        </w:rPr>
        <w:t>, Stockholm: Raster [266 sidor, ISBN 978-91-</w:t>
      </w:r>
      <w:proofErr w:type="gramStart"/>
      <w:r w:rsidRPr="00D07A85">
        <w:rPr>
          <w:rFonts w:ascii="Times New Roman" w:hAnsi="Times New Roman" w:cs="Times New Roman"/>
          <w:szCs w:val="24"/>
        </w:rPr>
        <w:t>87215-87</w:t>
      </w:r>
      <w:proofErr w:type="gramEnd"/>
      <w:r w:rsidRPr="00D07A85">
        <w:rPr>
          <w:rFonts w:ascii="Times New Roman" w:hAnsi="Times New Roman" w:cs="Times New Roman"/>
          <w:szCs w:val="24"/>
        </w:rPr>
        <w:t>-2]</w:t>
      </w:r>
    </w:p>
    <w:p w14:paraId="01077CF3" w14:textId="77777777" w:rsidR="00FE7DD5" w:rsidRPr="006F3240" w:rsidRDefault="00FE7DD5" w:rsidP="00FE7DD5">
      <w:pPr>
        <w:keepLines/>
        <w:spacing w:before="100" w:beforeAutospacing="1" w:after="100" w:afterAutospacing="1" w:line="280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F3240">
        <w:rPr>
          <w:rFonts w:ascii="Times New Roman" w:hAnsi="Times New Roman" w:cs="Times New Roman"/>
          <w:color w:val="000000"/>
          <w:sz w:val="24"/>
          <w:szCs w:val="24"/>
        </w:rPr>
        <w:t xml:space="preserve">Fisher, Walter R. (2013). ”Narration som </w:t>
      </w:r>
      <w:proofErr w:type="spellStart"/>
      <w:r w:rsidRPr="006F3240">
        <w:rPr>
          <w:rFonts w:ascii="Times New Roman" w:hAnsi="Times New Roman" w:cs="Times New Roman"/>
          <w:color w:val="000000"/>
          <w:sz w:val="24"/>
          <w:szCs w:val="24"/>
        </w:rPr>
        <w:t>paradigme</w:t>
      </w:r>
      <w:proofErr w:type="spellEnd"/>
      <w:r w:rsidRPr="006F3240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6F3240">
        <w:rPr>
          <w:rFonts w:ascii="Times New Roman" w:hAnsi="Times New Roman" w:cs="Times New Roman"/>
          <w:color w:val="000000"/>
          <w:sz w:val="24"/>
          <w:szCs w:val="24"/>
        </w:rPr>
        <w:t>menneskelig</w:t>
      </w:r>
      <w:proofErr w:type="spellEnd"/>
      <w:r w:rsidRPr="006F3240">
        <w:rPr>
          <w:rFonts w:ascii="Times New Roman" w:hAnsi="Times New Roman" w:cs="Times New Roman"/>
          <w:color w:val="000000"/>
          <w:sz w:val="24"/>
          <w:szCs w:val="24"/>
        </w:rPr>
        <w:t xml:space="preserve"> kommunikation. Om offentlig </w:t>
      </w:r>
      <w:proofErr w:type="spellStart"/>
      <w:r w:rsidRPr="006F3240">
        <w:rPr>
          <w:rFonts w:ascii="Times New Roman" w:hAnsi="Times New Roman" w:cs="Times New Roman"/>
          <w:color w:val="000000"/>
          <w:sz w:val="24"/>
          <w:szCs w:val="24"/>
        </w:rPr>
        <w:t>moralsk</w:t>
      </w:r>
      <w:proofErr w:type="spellEnd"/>
      <w:r w:rsidRPr="006F3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color w:val="000000"/>
          <w:sz w:val="24"/>
          <w:szCs w:val="24"/>
        </w:rPr>
        <w:t>debat</w:t>
      </w:r>
      <w:proofErr w:type="spellEnd"/>
      <w:r w:rsidRPr="006F3240">
        <w:rPr>
          <w:rFonts w:ascii="Times New Roman" w:hAnsi="Times New Roman" w:cs="Times New Roman"/>
          <w:color w:val="000000"/>
          <w:sz w:val="24"/>
          <w:szCs w:val="24"/>
        </w:rPr>
        <w:t xml:space="preserve">”, i </w:t>
      </w:r>
      <w:proofErr w:type="spellStart"/>
      <w:r w:rsidRPr="0078117B">
        <w:rPr>
          <w:rFonts w:ascii="Times New Roman" w:hAnsi="Times New Roman" w:cs="Times New Roman"/>
          <w:i/>
          <w:color w:val="000000"/>
          <w:sz w:val="24"/>
          <w:szCs w:val="24"/>
        </w:rPr>
        <w:t>Rhetorica</w:t>
      </w:r>
      <w:proofErr w:type="spellEnd"/>
      <w:r w:rsidRPr="007811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8117B">
        <w:rPr>
          <w:rFonts w:ascii="Times New Roman" w:hAnsi="Times New Roman" w:cs="Times New Roman"/>
          <w:i/>
          <w:color w:val="000000"/>
          <w:sz w:val="24"/>
          <w:szCs w:val="24"/>
        </w:rPr>
        <w:t>Scandinavica</w:t>
      </w:r>
      <w:proofErr w:type="spellEnd"/>
      <w:r w:rsidRPr="006F3240">
        <w:rPr>
          <w:rFonts w:ascii="Times New Roman" w:hAnsi="Times New Roman" w:cs="Times New Roman"/>
          <w:color w:val="000000"/>
          <w:sz w:val="24"/>
          <w:szCs w:val="24"/>
        </w:rPr>
        <w:t xml:space="preserve">, nr 63 [31 sidor, ISSN </w:t>
      </w:r>
      <w:r w:rsidRPr="006F3240">
        <w:rPr>
          <w:rFonts w:ascii="Times New Roman" w:hAnsi="Times New Roman" w:cs="Times New Roman"/>
          <w:sz w:val="24"/>
          <w:szCs w:val="24"/>
        </w:rPr>
        <w:t>1397-0534</w:t>
      </w:r>
      <w:r w:rsidRPr="006F3240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17512E8D" w14:textId="77777777" w:rsidR="00FE7DD5" w:rsidRPr="00202535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  <w:lang w:val="en-US"/>
        </w:rPr>
      </w:pPr>
      <w:proofErr w:type="gramStart"/>
      <w:r w:rsidRPr="00D07A85">
        <w:rPr>
          <w:rFonts w:ascii="Times New Roman" w:hAnsi="Times New Roman" w:cs="Times New Roman"/>
          <w:szCs w:val="24"/>
          <w:lang w:val="en-US"/>
        </w:rPr>
        <w:t>Foss, Sonja K. (2009).</w:t>
      </w:r>
      <w:proofErr w:type="gramEnd"/>
      <w:r w:rsidRPr="00D07A85">
        <w:rPr>
          <w:rFonts w:ascii="Times New Roman" w:hAnsi="Times New Roman" w:cs="Times New Roman"/>
          <w:szCs w:val="24"/>
          <w:lang w:val="en-US"/>
        </w:rPr>
        <w:t xml:space="preserve"> ”Narrative Criticism”, </w:t>
      </w:r>
      <w:proofErr w:type="spellStart"/>
      <w:r w:rsidRPr="00D07A85">
        <w:rPr>
          <w:rFonts w:ascii="Times New Roman" w:hAnsi="Times New Roman" w:cs="Times New Roman"/>
          <w:szCs w:val="24"/>
          <w:lang w:val="en-US"/>
        </w:rPr>
        <w:t>i</w:t>
      </w:r>
      <w:proofErr w:type="spellEnd"/>
      <w:r w:rsidRPr="00D07A85">
        <w:rPr>
          <w:rFonts w:ascii="Times New Roman" w:hAnsi="Times New Roman" w:cs="Times New Roman"/>
          <w:szCs w:val="24"/>
          <w:lang w:val="en-US"/>
        </w:rPr>
        <w:t xml:space="preserve"> </w:t>
      </w:r>
      <w:r w:rsidRPr="00D07A85">
        <w:rPr>
          <w:rFonts w:ascii="Times New Roman" w:hAnsi="Times New Roman" w:cs="Times New Roman"/>
          <w:i/>
          <w:szCs w:val="24"/>
          <w:lang w:val="en-US"/>
        </w:rPr>
        <w:t xml:space="preserve">Rhetorical Criticism. Exploration and </w:t>
      </w:r>
      <w:r w:rsidRPr="00202535">
        <w:rPr>
          <w:rFonts w:ascii="Times New Roman" w:hAnsi="Times New Roman" w:cs="Times New Roman"/>
          <w:i/>
          <w:szCs w:val="24"/>
          <w:lang w:val="en-US"/>
        </w:rPr>
        <w:t>Practice</w:t>
      </w:r>
      <w:r w:rsidRPr="00202535">
        <w:rPr>
          <w:rFonts w:ascii="Times New Roman" w:hAnsi="Times New Roman" w:cs="Times New Roman"/>
          <w:szCs w:val="24"/>
          <w:lang w:val="en-US"/>
        </w:rPr>
        <w:t xml:space="preserve">, 4 </w:t>
      </w:r>
      <w:proofErr w:type="spellStart"/>
      <w:proofErr w:type="gramStart"/>
      <w:r w:rsidRPr="00202535">
        <w:rPr>
          <w:rFonts w:ascii="Times New Roman" w:hAnsi="Times New Roman" w:cs="Times New Roman"/>
          <w:szCs w:val="24"/>
          <w:lang w:val="en-US"/>
        </w:rPr>
        <w:t>uppl</w:t>
      </w:r>
      <w:proofErr w:type="spellEnd"/>
      <w:r w:rsidRPr="00202535">
        <w:rPr>
          <w:rFonts w:ascii="Times New Roman" w:hAnsi="Times New Roman" w:cs="Times New Roman"/>
          <w:szCs w:val="24"/>
          <w:lang w:val="en-US"/>
        </w:rPr>
        <w:t>.,</w:t>
      </w:r>
      <w:proofErr w:type="gramEnd"/>
      <w:r w:rsidRPr="00202535">
        <w:rPr>
          <w:rFonts w:ascii="Times New Roman" w:hAnsi="Times New Roman" w:cs="Times New Roman"/>
          <w:szCs w:val="24"/>
          <w:lang w:val="en-US"/>
        </w:rPr>
        <w:t xml:space="preserve"> Long Grove: Waveland Press, Inc. [48 </w:t>
      </w:r>
      <w:proofErr w:type="spellStart"/>
      <w:r w:rsidRPr="00202535">
        <w:rPr>
          <w:rFonts w:ascii="Times New Roman" w:hAnsi="Times New Roman" w:cs="Times New Roman"/>
          <w:szCs w:val="24"/>
          <w:lang w:val="en-US"/>
        </w:rPr>
        <w:t>sidor</w:t>
      </w:r>
      <w:proofErr w:type="spellEnd"/>
      <w:r w:rsidRPr="00202535">
        <w:rPr>
          <w:rFonts w:ascii="Times New Roman" w:hAnsi="Times New Roman" w:cs="Times New Roman"/>
          <w:szCs w:val="24"/>
          <w:lang w:val="en-US"/>
        </w:rPr>
        <w:t>, ISBN 1-57766-586-4]</w:t>
      </w:r>
    </w:p>
    <w:p w14:paraId="20739A83" w14:textId="77777777" w:rsidR="00FE7DD5" w:rsidRPr="003D60BF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DD72A3">
        <w:rPr>
          <w:rFonts w:ascii="Times New Roman" w:hAnsi="Times New Roman" w:cs="Times New Roman"/>
          <w:szCs w:val="24"/>
        </w:rPr>
        <w:t>Hellspong</w:t>
      </w:r>
      <w:proofErr w:type="spellEnd"/>
      <w:r w:rsidRPr="00DD72A3">
        <w:rPr>
          <w:rFonts w:ascii="Times New Roman" w:hAnsi="Times New Roman" w:cs="Times New Roman"/>
          <w:szCs w:val="24"/>
        </w:rPr>
        <w:t xml:space="preserve">, Lennart (2014). ”Narratologisk analys”, i </w:t>
      </w:r>
      <w:r w:rsidRPr="00202535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202535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202535">
        <w:rPr>
          <w:rFonts w:ascii="Times New Roman" w:hAnsi="Times New Roman" w:cs="Times New Roman"/>
          <w:szCs w:val="24"/>
        </w:rPr>
        <w:t>Mehrens</w:t>
      </w:r>
      <w:proofErr w:type="spellEnd"/>
      <w:r w:rsidRPr="00202535">
        <w:rPr>
          <w:rFonts w:ascii="Times New Roman" w:hAnsi="Times New Roman" w:cs="Times New Roman"/>
          <w:szCs w:val="24"/>
        </w:rPr>
        <w:t xml:space="preserve"> &amp; Jon Viklund, Ödåkra: </w:t>
      </w:r>
      <w:proofErr w:type="gramStart"/>
      <w:r w:rsidRPr="00202535">
        <w:rPr>
          <w:rFonts w:ascii="Times New Roman" w:hAnsi="Times New Roman" w:cs="Times New Roman"/>
          <w:szCs w:val="24"/>
        </w:rPr>
        <w:t xml:space="preserve">Retorikförlaget, </w:t>
      </w:r>
      <w:r w:rsidRPr="00DD72A3">
        <w:rPr>
          <w:rFonts w:ascii="Times New Roman" w:hAnsi="Times New Roman" w:cs="Times New Roman"/>
          <w:szCs w:val="24"/>
        </w:rPr>
        <w:t xml:space="preserve"> s</w:t>
      </w:r>
      <w:proofErr w:type="gramEnd"/>
      <w:r w:rsidRPr="00DD72A3">
        <w:rPr>
          <w:rFonts w:ascii="Times New Roman" w:hAnsi="Times New Roman" w:cs="Times New Roman"/>
          <w:szCs w:val="24"/>
        </w:rPr>
        <w:t xml:space="preserve">.133–145 </w:t>
      </w:r>
      <w:r w:rsidRPr="00202535">
        <w:rPr>
          <w:rFonts w:ascii="Times New Roman" w:hAnsi="Times New Roman" w:cs="Times New Roman"/>
          <w:szCs w:val="24"/>
        </w:rPr>
        <w:t>[12 sidor, ISBN 978-91-86093-24-2]</w:t>
      </w:r>
    </w:p>
    <w:p w14:paraId="0DFB56EB" w14:textId="77777777" w:rsidR="00FE7DD5" w:rsidRPr="006F3240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 xml:space="preserve">Iversen, Stefan (2013). ”Narrativ retorik”, i </w:t>
      </w:r>
      <w:proofErr w:type="spellStart"/>
      <w:r w:rsidRPr="006F3240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6F324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i/>
          <w:szCs w:val="24"/>
        </w:rPr>
        <w:t>Scandinavica</w:t>
      </w:r>
      <w:proofErr w:type="spellEnd"/>
      <w:r w:rsidRPr="006F3240">
        <w:rPr>
          <w:rFonts w:ascii="Times New Roman" w:hAnsi="Times New Roman" w:cs="Times New Roman"/>
          <w:szCs w:val="24"/>
        </w:rPr>
        <w:t>, nr 63 [16 sidor] ISSN</w:t>
      </w:r>
    </w:p>
    <w:p w14:paraId="7E421D7E" w14:textId="77777777" w:rsidR="00FE7DD5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6F3240">
        <w:rPr>
          <w:rFonts w:ascii="Times New Roman" w:hAnsi="Times New Roman" w:cs="Times New Roman"/>
          <w:szCs w:val="24"/>
        </w:rPr>
        <w:t>Kjeldsen</w:t>
      </w:r>
      <w:proofErr w:type="spellEnd"/>
      <w:r w:rsidRPr="006F3240">
        <w:rPr>
          <w:rFonts w:ascii="Times New Roman" w:hAnsi="Times New Roman" w:cs="Times New Roman"/>
          <w:szCs w:val="24"/>
        </w:rPr>
        <w:t>, Jens E. (2007). ”</w:t>
      </w:r>
      <w:proofErr w:type="spellStart"/>
      <w:r w:rsidRPr="006F3240">
        <w:rPr>
          <w:rFonts w:ascii="Times New Roman" w:hAnsi="Times New Roman" w:cs="Times New Roman"/>
          <w:color w:val="000000"/>
          <w:szCs w:val="24"/>
        </w:rPr>
        <w:t>Øjets</w:t>
      </w:r>
      <w:proofErr w:type="spellEnd"/>
      <w:r w:rsidRPr="006F3240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color w:val="000000"/>
          <w:szCs w:val="24"/>
        </w:rPr>
        <w:t>frygt</w:t>
      </w:r>
      <w:proofErr w:type="spellEnd"/>
      <w:r w:rsidRPr="006F3240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color w:val="000000"/>
          <w:szCs w:val="24"/>
        </w:rPr>
        <w:t>og</w:t>
      </w:r>
      <w:proofErr w:type="spellEnd"/>
      <w:r w:rsidRPr="006F3240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color w:val="000000"/>
          <w:szCs w:val="24"/>
        </w:rPr>
        <w:t>æretfrygt</w:t>
      </w:r>
      <w:proofErr w:type="spellEnd"/>
      <w:r w:rsidRPr="006F3240">
        <w:rPr>
          <w:rFonts w:ascii="Times New Roman" w:hAnsi="Times New Roman" w:cs="Times New Roman"/>
          <w:color w:val="000000"/>
          <w:szCs w:val="24"/>
        </w:rPr>
        <w:t xml:space="preserve">. Om </w:t>
      </w:r>
      <w:r w:rsidRPr="006F3240">
        <w:rPr>
          <w:rFonts w:ascii="Times New Roman" w:hAnsi="Times New Roman" w:cs="Times New Roman"/>
          <w:i/>
          <w:color w:val="000000"/>
          <w:szCs w:val="24"/>
        </w:rPr>
        <w:t>Helenas pris</w:t>
      </w:r>
      <w:r w:rsidRPr="006F3240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color w:val="000000"/>
          <w:szCs w:val="24"/>
        </w:rPr>
        <w:t>og</w:t>
      </w:r>
      <w:proofErr w:type="spellEnd"/>
      <w:r w:rsidRPr="006F3240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color w:val="000000"/>
          <w:szCs w:val="24"/>
        </w:rPr>
        <w:t>modviljen</w:t>
      </w:r>
      <w:proofErr w:type="spellEnd"/>
      <w:r w:rsidRPr="006F3240">
        <w:rPr>
          <w:rFonts w:ascii="Times New Roman" w:hAnsi="Times New Roman" w:cs="Times New Roman"/>
          <w:color w:val="000000"/>
          <w:szCs w:val="24"/>
        </w:rPr>
        <w:t xml:space="preserve"> mod retorik </w:t>
      </w:r>
      <w:proofErr w:type="spellStart"/>
      <w:r w:rsidRPr="006F3240">
        <w:rPr>
          <w:rFonts w:ascii="Times New Roman" w:hAnsi="Times New Roman" w:cs="Times New Roman"/>
          <w:color w:val="000000"/>
          <w:szCs w:val="24"/>
        </w:rPr>
        <w:t>og</w:t>
      </w:r>
      <w:proofErr w:type="spellEnd"/>
      <w:r w:rsidRPr="006F3240">
        <w:rPr>
          <w:rFonts w:ascii="Times New Roman" w:hAnsi="Times New Roman" w:cs="Times New Roman"/>
          <w:color w:val="000000"/>
          <w:szCs w:val="24"/>
        </w:rPr>
        <w:t xml:space="preserve"> visuelle appeller”, i </w:t>
      </w:r>
      <w:proofErr w:type="spellStart"/>
      <w:r w:rsidRPr="006F3240">
        <w:rPr>
          <w:rFonts w:ascii="Times New Roman" w:hAnsi="Times New Roman" w:cs="Times New Roman"/>
          <w:i/>
          <w:color w:val="000000"/>
          <w:szCs w:val="24"/>
        </w:rPr>
        <w:t>Rhetorica</w:t>
      </w:r>
      <w:proofErr w:type="spellEnd"/>
      <w:r w:rsidRPr="006F3240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i/>
          <w:color w:val="000000"/>
          <w:szCs w:val="24"/>
        </w:rPr>
        <w:t>Scandinavica</w:t>
      </w:r>
      <w:proofErr w:type="spellEnd"/>
      <w:r w:rsidRPr="006F3240">
        <w:rPr>
          <w:rFonts w:ascii="Times New Roman" w:hAnsi="Times New Roman" w:cs="Times New Roman"/>
          <w:color w:val="000000"/>
          <w:szCs w:val="24"/>
        </w:rPr>
        <w:t>, nr 41 [14 sidor, ISBN 1397-0534]</w:t>
      </w:r>
    </w:p>
    <w:p w14:paraId="7521FD3A" w14:textId="378FC82D" w:rsidR="00387DCA" w:rsidRPr="00202535" w:rsidRDefault="00387DCA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202535">
        <w:rPr>
          <w:rFonts w:ascii="Times New Roman" w:hAnsi="Times New Roman" w:cs="Times New Roman"/>
          <w:color w:val="000000"/>
          <w:szCs w:val="24"/>
        </w:rPr>
        <w:t>Kjeldsen</w:t>
      </w:r>
      <w:proofErr w:type="spellEnd"/>
      <w:r w:rsidRPr="00202535">
        <w:rPr>
          <w:rFonts w:ascii="Times New Roman" w:hAnsi="Times New Roman" w:cs="Times New Roman"/>
          <w:color w:val="000000"/>
          <w:szCs w:val="24"/>
        </w:rPr>
        <w:t xml:space="preserve">, Jens E. (2014). ”Politisk retorik i tv, radio – och online”, </w:t>
      </w:r>
      <w:r w:rsidRPr="00202535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202535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202535">
        <w:rPr>
          <w:rFonts w:ascii="Times New Roman" w:hAnsi="Times New Roman" w:cs="Times New Roman"/>
          <w:szCs w:val="24"/>
        </w:rPr>
        <w:t>Mehrens</w:t>
      </w:r>
      <w:proofErr w:type="spellEnd"/>
      <w:r w:rsidRPr="00202535">
        <w:rPr>
          <w:rFonts w:ascii="Times New Roman" w:hAnsi="Times New Roman" w:cs="Times New Roman"/>
          <w:szCs w:val="24"/>
        </w:rPr>
        <w:t xml:space="preserve"> &amp; Jon Viklund, Ödåkra: Retorikförlaget, s. 337-350 [14 sidor, ISBN 978-91-</w:t>
      </w:r>
      <w:proofErr w:type="gramStart"/>
      <w:r w:rsidRPr="00202535">
        <w:rPr>
          <w:rFonts w:ascii="Times New Roman" w:hAnsi="Times New Roman" w:cs="Times New Roman"/>
          <w:szCs w:val="24"/>
        </w:rPr>
        <w:t>86093-24</w:t>
      </w:r>
      <w:proofErr w:type="gramEnd"/>
      <w:r w:rsidRPr="00202535">
        <w:rPr>
          <w:rFonts w:ascii="Times New Roman" w:hAnsi="Times New Roman" w:cs="Times New Roman"/>
          <w:szCs w:val="24"/>
        </w:rPr>
        <w:t>-2]</w:t>
      </w:r>
    </w:p>
    <w:p w14:paraId="49726219" w14:textId="77777777" w:rsidR="00FE7DD5" w:rsidRPr="00202535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202535">
        <w:rPr>
          <w:rFonts w:ascii="Times New Roman" w:hAnsi="Times New Roman" w:cs="Times New Roman"/>
          <w:szCs w:val="24"/>
        </w:rPr>
        <w:t xml:space="preserve">Larsson, Stefan (2012). ”Metaforerna och Rätten”, i </w:t>
      </w:r>
      <w:proofErr w:type="spellStart"/>
      <w:r w:rsidRPr="00202535">
        <w:rPr>
          <w:rFonts w:ascii="Times New Roman" w:hAnsi="Times New Roman" w:cs="Times New Roman"/>
          <w:i/>
          <w:szCs w:val="24"/>
        </w:rPr>
        <w:t>Retfærd</w:t>
      </w:r>
      <w:proofErr w:type="spellEnd"/>
      <w:r w:rsidRPr="00202535">
        <w:rPr>
          <w:rFonts w:ascii="Times New Roman" w:hAnsi="Times New Roman" w:cs="Times New Roman"/>
          <w:i/>
          <w:szCs w:val="24"/>
        </w:rPr>
        <w:t>. nordisk juridisk tidskrift,</w:t>
      </w:r>
      <w:r w:rsidRPr="00202535">
        <w:rPr>
          <w:rFonts w:ascii="Times New Roman" w:hAnsi="Times New Roman" w:cs="Times New Roman"/>
          <w:szCs w:val="24"/>
        </w:rPr>
        <w:t xml:space="preserve"> årg. 35, nr 2/137, s. 69-93 [24 sidor, ISSN: 0105-1121]</w:t>
      </w:r>
    </w:p>
    <w:p w14:paraId="4ED73C28" w14:textId="77777777" w:rsidR="00202535" w:rsidRPr="00202535" w:rsidRDefault="00202535" w:rsidP="0020253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202535">
        <w:rPr>
          <w:rFonts w:ascii="Times New Roman" w:hAnsi="Times New Roman" w:cs="Times New Roman"/>
          <w:szCs w:val="24"/>
        </w:rPr>
        <w:t>Mehrens</w:t>
      </w:r>
      <w:proofErr w:type="spellEnd"/>
      <w:r w:rsidRPr="00202535">
        <w:rPr>
          <w:rFonts w:ascii="Times New Roman" w:hAnsi="Times New Roman" w:cs="Times New Roman"/>
          <w:szCs w:val="24"/>
        </w:rPr>
        <w:t xml:space="preserve">, Patrik (2014). ”Visuell retorik”, </w:t>
      </w:r>
      <w:r w:rsidRPr="00202535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202535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202535">
        <w:rPr>
          <w:rFonts w:ascii="Times New Roman" w:hAnsi="Times New Roman" w:cs="Times New Roman"/>
          <w:szCs w:val="24"/>
        </w:rPr>
        <w:t>Mehrens</w:t>
      </w:r>
      <w:proofErr w:type="spellEnd"/>
      <w:r w:rsidRPr="00202535">
        <w:rPr>
          <w:rFonts w:ascii="Times New Roman" w:hAnsi="Times New Roman" w:cs="Times New Roman"/>
          <w:szCs w:val="24"/>
        </w:rPr>
        <w:t xml:space="preserve"> &amp; Jon Viklund, Ödåkra: Retorikförlaget, s. 319–334 [15 sidor, ISBN 978-91-</w:t>
      </w:r>
      <w:proofErr w:type="gramStart"/>
      <w:r w:rsidRPr="00202535">
        <w:rPr>
          <w:rFonts w:ascii="Times New Roman" w:hAnsi="Times New Roman" w:cs="Times New Roman"/>
          <w:szCs w:val="24"/>
        </w:rPr>
        <w:t>86093-24</w:t>
      </w:r>
      <w:proofErr w:type="gramEnd"/>
      <w:r w:rsidRPr="00202535">
        <w:rPr>
          <w:rFonts w:ascii="Times New Roman" w:hAnsi="Times New Roman" w:cs="Times New Roman"/>
          <w:szCs w:val="24"/>
        </w:rPr>
        <w:t>-2]</w:t>
      </w:r>
    </w:p>
    <w:p w14:paraId="442A29EE" w14:textId="77777777" w:rsidR="00FE7DD5" w:rsidRPr="009C0F7C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202535">
        <w:rPr>
          <w:rFonts w:ascii="Times New Roman" w:hAnsi="Times New Roman" w:cs="Times New Roman"/>
          <w:szCs w:val="24"/>
        </w:rPr>
        <w:t xml:space="preserve">Olsson, Annika (2014).”Retorik och </w:t>
      </w:r>
      <w:proofErr w:type="spellStart"/>
      <w:r w:rsidRPr="00202535">
        <w:rPr>
          <w:rFonts w:ascii="Times New Roman" w:hAnsi="Times New Roman" w:cs="Times New Roman"/>
          <w:szCs w:val="24"/>
        </w:rPr>
        <w:t>intersektionalitet</w:t>
      </w:r>
      <w:proofErr w:type="spellEnd"/>
      <w:r w:rsidRPr="00202535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202535">
        <w:rPr>
          <w:rFonts w:ascii="Times New Roman" w:hAnsi="Times New Roman" w:cs="Times New Roman"/>
          <w:szCs w:val="24"/>
        </w:rPr>
        <w:t>Soujourner</w:t>
      </w:r>
      <w:proofErr w:type="spellEnd"/>
      <w:r w:rsidRPr="002025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02535">
        <w:rPr>
          <w:rFonts w:ascii="Times New Roman" w:hAnsi="Times New Roman" w:cs="Times New Roman"/>
          <w:szCs w:val="24"/>
        </w:rPr>
        <w:t>Truth</w:t>
      </w:r>
      <w:proofErr w:type="spellEnd"/>
      <w:r w:rsidRPr="00202535">
        <w:rPr>
          <w:rFonts w:ascii="Times New Roman" w:hAnsi="Times New Roman" w:cs="Times New Roman"/>
          <w:szCs w:val="24"/>
        </w:rPr>
        <w:t xml:space="preserve">, Zlatan Ibrahimovic och renhetens paradox”, </w:t>
      </w:r>
      <w:r w:rsidRPr="00202535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202535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202535">
        <w:rPr>
          <w:rFonts w:ascii="Times New Roman" w:hAnsi="Times New Roman" w:cs="Times New Roman"/>
          <w:szCs w:val="24"/>
        </w:rPr>
        <w:t>Mehrens</w:t>
      </w:r>
      <w:proofErr w:type="spellEnd"/>
      <w:r w:rsidRPr="00202535">
        <w:rPr>
          <w:rFonts w:ascii="Times New Roman" w:hAnsi="Times New Roman" w:cs="Times New Roman"/>
          <w:szCs w:val="24"/>
        </w:rPr>
        <w:t xml:space="preserve"> &amp; Jon Viklund, Ödåkra: Retorikförlaget, s. 287–301 [14 sidor, ISBN 978-91-</w:t>
      </w:r>
      <w:proofErr w:type="gramStart"/>
      <w:r w:rsidRPr="00202535">
        <w:rPr>
          <w:rFonts w:ascii="Times New Roman" w:hAnsi="Times New Roman" w:cs="Times New Roman"/>
          <w:szCs w:val="24"/>
        </w:rPr>
        <w:t>86093-24</w:t>
      </w:r>
      <w:proofErr w:type="gramEnd"/>
      <w:r w:rsidRPr="00202535">
        <w:rPr>
          <w:rFonts w:ascii="Times New Roman" w:hAnsi="Times New Roman" w:cs="Times New Roman"/>
          <w:szCs w:val="24"/>
        </w:rPr>
        <w:t>-2]</w:t>
      </w:r>
    </w:p>
    <w:p w14:paraId="1F8701E1" w14:textId="77777777" w:rsidR="00FE7DD5" w:rsidRPr="006F3240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6F3240">
        <w:rPr>
          <w:rFonts w:ascii="Times New Roman" w:hAnsi="Times New Roman" w:cs="Times New Roman"/>
          <w:szCs w:val="24"/>
          <w:lang w:val="en-US"/>
        </w:rPr>
        <w:t>Pauly</w:t>
      </w:r>
      <w:proofErr w:type="spellEnd"/>
      <w:r w:rsidRPr="006F3240">
        <w:rPr>
          <w:rFonts w:ascii="Times New Roman" w:hAnsi="Times New Roman" w:cs="Times New Roman"/>
          <w:szCs w:val="24"/>
          <w:lang w:val="en-US"/>
        </w:rPr>
        <w:t xml:space="preserve">, John J. (1990). ”The Politics of New Journalism”, </w:t>
      </w:r>
      <w:proofErr w:type="spellStart"/>
      <w:r w:rsidRPr="006F3240">
        <w:rPr>
          <w:rFonts w:ascii="Times New Roman" w:hAnsi="Times New Roman" w:cs="Times New Roman"/>
          <w:szCs w:val="24"/>
          <w:lang w:val="en-US"/>
        </w:rPr>
        <w:t>i</w:t>
      </w:r>
      <w:proofErr w:type="spellEnd"/>
      <w:r w:rsidRPr="006F3240">
        <w:rPr>
          <w:rFonts w:ascii="Times New Roman" w:hAnsi="Times New Roman" w:cs="Times New Roman"/>
          <w:szCs w:val="24"/>
          <w:lang w:val="en-US"/>
        </w:rPr>
        <w:t xml:space="preserve"> </w:t>
      </w:r>
      <w:r w:rsidRPr="006F3240">
        <w:rPr>
          <w:rFonts w:ascii="Times New Roman" w:hAnsi="Times New Roman" w:cs="Times New Roman"/>
          <w:i/>
          <w:szCs w:val="24"/>
          <w:lang w:val="en-US"/>
        </w:rPr>
        <w:t>Literary Journalism in the Twentieth Century</w:t>
      </w:r>
      <w:r w:rsidRPr="006F3240">
        <w:rPr>
          <w:rFonts w:ascii="Times New Roman" w:hAnsi="Times New Roman" w:cs="Times New Roman"/>
          <w:szCs w:val="24"/>
          <w:lang w:val="en-US"/>
        </w:rPr>
        <w:t xml:space="preserve">, red. </w:t>
      </w:r>
      <w:r w:rsidRPr="00D07A85">
        <w:rPr>
          <w:rFonts w:ascii="Times New Roman" w:hAnsi="Times New Roman" w:cs="Times New Roman"/>
          <w:szCs w:val="24"/>
        </w:rPr>
        <w:t>Norman Sims, New York: Oxford University Press. [20 sidor, ISBN 0-19-505964-6]</w:t>
      </w:r>
    </w:p>
    <w:p w14:paraId="195FE118" w14:textId="77777777" w:rsidR="00FE7DD5" w:rsidRPr="00202535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202535">
        <w:rPr>
          <w:rFonts w:ascii="Times New Roman" w:hAnsi="Times New Roman" w:cs="Times New Roman"/>
          <w:szCs w:val="24"/>
        </w:rPr>
        <w:t xml:space="preserve">Qvarnström, Sofi (2014). ”Fiktionens retorik”, </w:t>
      </w:r>
      <w:r w:rsidRPr="00202535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202535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202535">
        <w:rPr>
          <w:rFonts w:ascii="Times New Roman" w:hAnsi="Times New Roman" w:cs="Times New Roman"/>
          <w:szCs w:val="24"/>
        </w:rPr>
        <w:t>Mehrens</w:t>
      </w:r>
      <w:proofErr w:type="spellEnd"/>
      <w:r w:rsidRPr="00202535">
        <w:rPr>
          <w:rFonts w:ascii="Times New Roman" w:hAnsi="Times New Roman" w:cs="Times New Roman"/>
          <w:szCs w:val="24"/>
        </w:rPr>
        <w:t xml:space="preserve"> &amp; Jon Viklund, Ödåkra: Retorikförlaget, s. 147–160 [13 sidor, ISBN 978-91-</w:t>
      </w:r>
      <w:proofErr w:type="gramStart"/>
      <w:r w:rsidRPr="00202535">
        <w:rPr>
          <w:rFonts w:ascii="Times New Roman" w:hAnsi="Times New Roman" w:cs="Times New Roman"/>
          <w:szCs w:val="24"/>
        </w:rPr>
        <w:t>86093-24</w:t>
      </w:r>
      <w:proofErr w:type="gramEnd"/>
      <w:r w:rsidRPr="00202535">
        <w:rPr>
          <w:rFonts w:ascii="Times New Roman" w:hAnsi="Times New Roman" w:cs="Times New Roman"/>
          <w:szCs w:val="24"/>
        </w:rPr>
        <w:t>-2]</w:t>
      </w:r>
    </w:p>
    <w:p w14:paraId="0E4B0CB8" w14:textId="26EE1B35" w:rsidR="00FE7DD5" w:rsidRPr="00202535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202535">
        <w:rPr>
          <w:rFonts w:ascii="Times New Roman" w:hAnsi="Times New Roman" w:cs="Times New Roman"/>
          <w:szCs w:val="24"/>
        </w:rPr>
        <w:lastRenderedPageBreak/>
        <w:t>Wierup</w:t>
      </w:r>
      <w:proofErr w:type="spellEnd"/>
      <w:r w:rsidRPr="00202535">
        <w:rPr>
          <w:rFonts w:ascii="Times New Roman" w:hAnsi="Times New Roman" w:cs="Times New Roman"/>
          <w:szCs w:val="24"/>
        </w:rPr>
        <w:t xml:space="preserve">, Lasse &amp; Matti Larsson (2008), </w:t>
      </w:r>
      <w:r w:rsidRPr="00202535">
        <w:rPr>
          <w:rFonts w:ascii="Times New Roman" w:hAnsi="Times New Roman" w:cs="Times New Roman"/>
          <w:i/>
          <w:szCs w:val="24"/>
        </w:rPr>
        <w:t>Svensk maffia. En kartläggning av de kriminella gängen</w:t>
      </w:r>
      <w:r w:rsidRPr="00202535">
        <w:rPr>
          <w:rFonts w:ascii="Times New Roman" w:hAnsi="Times New Roman" w:cs="Times New Roman"/>
          <w:szCs w:val="24"/>
        </w:rPr>
        <w:t>, Stockholm: Norstedts [387 sidor, ISBN 978-91-1-301593-4]</w:t>
      </w:r>
      <w:r w:rsidR="004F485D">
        <w:rPr>
          <w:rFonts w:ascii="Times New Roman" w:hAnsi="Times New Roman" w:cs="Times New Roman"/>
          <w:szCs w:val="24"/>
        </w:rPr>
        <w:t>*</w:t>
      </w:r>
    </w:p>
    <w:p w14:paraId="7033AEC1" w14:textId="77777777" w:rsidR="00FE7DD5" w:rsidRPr="00202535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202535">
        <w:rPr>
          <w:rFonts w:ascii="Times New Roman" w:hAnsi="Times New Roman" w:cs="Times New Roman"/>
          <w:color w:val="000000"/>
          <w:szCs w:val="24"/>
        </w:rPr>
        <w:t>Sarrimo</w:t>
      </w:r>
      <w:proofErr w:type="spellEnd"/>
      <w:r w:rsidRPr="00202535">
        <w:rPr>
          <w:rFonts w:ascii="Times New Roman" w:hAnsi="Times New Roman" w:cs="Times New Roman"/>
          <w:color w:val="000000"/>
          <w:szCs w:val="24"/>
        </w:rPr>
        <w:t xml:space="preserve">, Christine (2012). </w:t>
      </w:r>
      <w:r w:rsidRPr="00202535">
        <w:rPr>
          <w:rFonts w:ascii="Times New Roman" w:hAnsi="Times New Roman" w:cs="Times New Roman"/>
          <w:i/>
          <w:color w:val="000000"/>
          <w:szCs w:val="24"/>
        </w:rPr>
        <w:t>Självframställning i olika medier</w:t>
      </w:r>
      <w:r w:rsidRPr="00202535">
        <w:rPr>
          <w:rFonts w:ascii="Times New Roman" w:hAnsi="Times New Roman" w:cs="Times New Roman"/>
          <w:color w:val="000000"/>
          <w:szCs w:val="24"/>
        </w:rPr>
        <w:t>, Göteborg: Makadam [287 sidor, ISBN 978-91-7061-113-1] (urval, ca 150 sidor)</w:t>
      </w:r>
    </w:p>
    <w:p w14:paraId="09C41FFF" w14:textId="77777777" w:rsidR="00FE7DD5" w:rsidRPr="006F3240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202535">
        <w:rPr>
          <w:rFonts w:ascii="Times New Roman" w:hAnsi="Times New Roman" w:cs="Times New Roman"/>
          <w:color w:val="000000"/>
          <w:szCs w:val="24"/>
        </w:rPr>
        <w:t xml:space="preserve">Viklund, Jon (2014). ”Kenneth Burke och </w:t>
      </w:r>
      <w:proofErr w:type="spellStart"/>
      <w:r w:rsidRPr="00202535">
        <w:rPr>
          <w:rFonts w:ascii="Times New Roman" w:hAnsi="Times New Roman" w:cs="Times New Roman"/>
          <w:color w:val="000000"/>
          <w:szCs w:val="24"/>
        </w:rPr>
        <w:t>dramatismen</w:t>
      </w:r>
      <w:proofErr w:type="spellEnd"/>
      <w:r w:rsidRPr="00202535">
        <w:rPr>
          <w:rFonts w:ascii="Times New Roman" w:hAnsi="Times New Roman" w:cs="Times New Roman"/>
          <w:color w:val="000000"/>
          <w:szCs w:val="24"/>
        </w:rPr>
        <w:t xml:space="preserve">”, </w:t>
      </w:r>
      <w:r w:rsidRPr="00202535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202535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202535">
        <w:rPr>
          <w:rFonts w:ascii="Times New Roman" w:hAnsi="Times New Roman" w:cs="Times New Roman"/>
          <w:szCs w:val="24"/>
        </w:rPr>
        <w:t>Mehrens</w:t>
      </w:r>
      <w:proofErr w:type="spellEnd"/>
      <w:r w:rsidRPr="00202535">
        <w:rPr>
          <w:rFonts w:ascii="Times New Roman" w:hAnsi="Times New Roman" w:cs="Times New Roman"/>
          <w:szCs w:val="24"/>
        </w:rPr>
        <w:t xml:space="preserve"> &amp; Jon Viklund, Ödåkra: Retorikförlaget, s.179–195 [16 sidor, ISBN 978-91-</w:t>
      </w:r>
      <w:proofErr w:type="gramStart"/>
      <w:r w:rsidRPr="00202535">
        <w:rPr>
          <w:rFonts w:ascii="Times New Roman" w:hAnsi="Times New Roman" w:cs="Times New Roman"/>
          <w:szCs w:val="24"/>
        </w:rPr>
        <w:t>86093-24</w:t>
      </w:r>
      <w:proofErr w:type="gramEnd"/>
      <w:r w:rsidRPr="00202535">
        <w:rPr>
          <w:rFonts w:ascii="Times New Roman" w:hAnsi="Times New Roman" w:cs="Times New Roman"/>
          <w:szCs w:val="24"/>
        </w:rPr>
        <w:t>-2]</w:t>
      </w:r>
    </w:p>
    <w:p w14:paraId="440C331B" w14:textId="02879865" w:rsidR="00FE7DD5" w:rsidRPr="006F3240" w:rsidRDefault="00FE7DD5" w:rsidP="00FE7DD5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>En valfri biografi [minimum 200 sidor]</w:t>
      </w:r>
      <w:r w:rsidR="004F485D">
        <w:rPr>
          <w:rFonts w:ascii="Times New Roman" w:hAnsi="Times New Roman" w:cs="Times New Roman"/>
          <w:szCs w:val="24"/>
        </w:rPr>
        <w:t>*</w:t>
      </w:r>
    </w:p>
    <w:p w14:paraId="231178DD" w14:textId="0F426E21" w:rsidR="00FE7DD5" w:rsidRPr="006F3240" w:rsidRDefault="004F485D" w:rsidP="004F485D">
      <w:pPr>
        <w:pStyle w:val="Littlista"/>
        <w:keepLines/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4F485D"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Cs w:val="24"/>
        </w:rPr>
        <w:t xml:space="preserve"> Läses som analysobjekt.</w:t>
      </w:r>
    </w:p>
    <w:p w14:paraId="087B991F" w14:textId="39B55B19" w:rsidR="00387DCA" w:rsidRDefault="00FE7DD5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>To</w:t>
      </w:r>
      <w:r>
        <w:rPr>
          <w:rFonts w:ascii="Times New Roman" w:hAnsi="Times New Roman" w:cs="Times New Roman"/>
          <w:szCs w:val="24"/>
        </w:rPr>
        <w:t xml:space="preserve">talt antal sidor: ca 1400 </w:t>
      </w:r>
    </w:p>
    <w:p w14:paraId="7D74976F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b/>
          <w:bCs/>
          <w:szCs w:val="24"/>
        </w:rPr>
      </w:pPr>
    </w:p>
    <w:p w14:paraId="574B1325" w14:textId="16F6A161" w:rsidR="00493592" w:rsidRPr="006F3240" w:rsidRDefault="00493592" w:rsidP="00493592">
      <w:pPr>
        <w:keepLines/>
        <w:spacing w:before="100" w:beforeAutospacing="1" w:after="100" w:afterAutospacing="1" w:line="280" w:lineRule="exact"/>
        <w:ind w:left="567" w:hanging="567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6F3240">
        <w:rPr>
          <w:rFonts w:ascii="Times New Roman" w:hAnsi="Times New Roman" w:cs="Times New Roman"/>
          <w:b/>
          <w:bCs/>
          <w:sz w:val="24"/>
          <w:szCs w:val="24"/>
        </w:rPr>
        <w:t>Dk</w:t>
      </w:r>
      <w:proofErr w:type="spellEnd"/>
      <w:r w:rsidRPr="006F3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F3240">
        <w:rPr>
          <w:rFonts w:ascii="Times New Roman" w:hAnsi="Times New Roman" w:cs="Times New Roman"/>
          <w:b/>
          <w:bCs/>
          <w:sz w:val="24"/>
          <w:szCs w:val="24"/>
        </w:rPr>
        <w:t xml:space="preserve"> Retoriska perspektiv och tillämpningar, 7,5 </w:t>
      </w:r>
      <w:proofErr w:type="spellStart"/>
      <w:r w:rsidRPr="006F3240">
        <w:rPr>
          <w:rFonts w:ascii="Times New Roman" w:hAnsi="Times New Roman" w:cs="Times New Roman"/>
          <w:b/>
          <w:bCs/>
          <w:sz w:val="24"/>
          <w:szCs w:val="24"/>
        </w:rPr>
        <w:t>hp</w:t>
      </w:r>
      <w:proofErr w:type="spellEnd"/>
    </w:p>
    <w:p w14:paraId="762A5C2A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Dahlin, Maria (2014). ”Retorisk genreanalys”, </w:t>
      </w:r>
      <w:r w:rsidRPr="000F2203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0F2203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0F2203">
        <w:rPr>
          <w:rFonts w:ascii="Times New Roman" w:hAnsi="Times New Roman" w:cs="Times New Roman"/>
          <w:szCs w:val="24"/>
        </w:rPr>
        <w:t>Mehrens</w:t>
      </w:r>
      <w:proofErr w:type="spellEnd"/>
      <w:r w:rsidRPr="000F2203">
        <w:rPr>
          <w:rFonts w:ascii="Times New Roman" w:hAnsi="Times New Roman" w:cs="Times New Roman"/>
          <w:szCs w:val="24"/>
        </w:rPr>
        <w:t xml:space="preserve"> &amp; Jon Viklund, Ödåkra: Retorikförlaget, </w:t>
      </w:r>
      <w:r w:rsidRPr="00DD72A3">
        <w:rPr>
          <w:rFonts w:ascii="Times New Roman" w:hAnsi="Times New Roman" w:cs="Times New Roman"/>
          <w:szCs w:val="24"/>
        </w:rPr>
        <w:t xml:space="preserve">s.163-176 </w:t>
      </w:r>
      <w:r w:rsidRPr="000F2203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14</w:t>
      </w:r>
      <w:r w:rsidRPr="000F2203">
        <w:rPr>
          <w:rFonts w:ascii="Times New Roman" w:hAnsi="Times New Roman" w:cs="Times New Roman"/>
          <w:szCs w:val="24"/>
        </w:rPr>
        <w:t xml:space="preserve"> sidor, ISBN 978-91-</w:t>
      </w:r>
      <w:proofErr w:type="gramStart"/>
      <w:r w:rsidRPr="000F2203">
        <w:rPr>
          <w:rFonts w:ascii="Times New Roman" w:hAnsi="Times New Roman" w:cs="Times New Roman"/>
          <w:szCs w:val="24"/>
        </w:rPr>
        <w:t>86093-24</w:t>
      </w:r>
      <w:proofErr w:type="gramEnd"/>
      <w:r w:rsidRPr="000F2203">
        <w:rPr>
          <w:rFonts w:ascii="Times New Roman" w:hAnsi="Times New Roman" w:cs="Times New Roman"/>
          <w:szCs w:val="24"/>
        </w:rPr>
        <w:t>-2]</w:t>
      </w:r>
    </w:p>
    <w:p w14:paraId="521E9C69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 xml:space="preserve">Eide, Elisabeth (2002). ”Ordkrig- krig i ord”. </w:t>
      </w:r>
      <w:r w:rsidRPr="006F3240">
        <w:rPr>
          <w:rFonts w:ascii="Times New Roman" w:hAnsi="Times New Roman" w:cs="Times New Roman"/>
          <w:i/>
          <w:szCs w:val="24"/>
        </w:rPr>
        <w:t>Retorikmagasinet</w:t>
      </w:r>
      <w:r w:rsidRPr="006F3240">
        <w:rPr>
          <w:rFonts w:ascii="Times New Roman" w:hAnsi="Times New Roman" w:cs="Times New Roman"/>
          <w:szCs w:val="24"/>
        </w:rPr>
        <w:t xml:space="preserve"> 14, s. 12-18 [7 sidor, ISSN 1403-9052] </w:t>
      </w:r>
    </w:p>
    <w:p w14:paraId="7B634A5F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  <w:lang w:val="en-US"/>
        </w:rPr>
      </w:pPr>
      <w:r w:rsidRPr="006F3240">
        <w:rPr>
          <w:rFonts w:ascii="Times New Roman" w:hAnsi="Times New Roman" w:cs="Times New Roman"/>
          <w:szCs w:val="24"/>
        </w:rPr>
        <w:t xml:space="preserve">Eriksson, Anders (2009). ”Aktuell retorikanalys”. </w:t>
      </w:r>
      <w:proofErr w:type="spellStart"/>
      <w:r w:rsidRPr="006F3240">
        <w:rPr>
          <w:rFonts w:ascii="Times New Roman" w:hAnsi="Times New Roman" w:cs="Times New Roman"/>
          <w:i/>
          <w:szCs w:val="24"/>
          <w:lang w:val="en-US"/>
        </w:rPr>
        <w:t>Rhetorica</w:t>
      </w:r>
      <w:proofErr w:type="spellEnd"/>
      <w:r w:rsidRPr="006F3240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6F3240">
        <w:rPr>
          <w:rFonts w:ascii="Times New Roman" w:hAnsi="Times New Roman" w:cs="Times New Roman"/>
          <w:i/>
          <w:szCs w:val="24"/>
          <w:lang w:val="en-US"/>
        </w:rPr>
        <w:t>Scandinavica</w:t>
      </w:r>
      <w:proofErr w:type="spellEnd"/>
      <w:r w:rsidRPr="006F3240">
        <w:rPr>
          <w:rFonts w:ascii="Times New Roman" w:hAnsi="Times New Roman" w:cs="Times New Roman"/>
          <w:szCs w:val="24"/>
          <w:lang w:val="en-US"/>
        </w:rPr>
        <w:t xml:space="preserve"> 52, s. 57-62 [6 </w:t>
      </w:r>
      <w:proofErr w:type="spellStart"/>
      <w:r w:rsidRPr="006F3240">
        <w:rPr>
          <w:rFonts w:ascii="Times New Roman" w:hAnsi="Times New Roman" w:cs="Times New Roman"/>
          <w:szCs w:val="24"/>
          <w:lang w:val="en-US"/>
        </w:rPr>
        <w:t>sidor</w:t>
      </w:r>
      <w:proofErr w:type="spellEnd"/>
      <w:r w:rsidRPr="006F3240">
        <w:rPr>
          <w:rFonts w:ascii="Times New Roman" w:hAnsi="Times New Roman" w:cs="Times New Roman"/>
          <w:szCs w:val="24"/>
          <w:lang w:val="en-US"/>
        </w:rPr>
        <w:t xml:space="preserve">, ISSN 1397-0534] </w:t>
      </w:r>
    </w:p>
    <w:p w14:paraId="2B2923BC" w14:textId="77777777" w:rsidR="00493592" w:rsidRPr="00D07A85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Eriksson, Anders (2014</w:t>
      </w:r>
      <w:r w:rsidRPr="00D07A85">
        <w:rPr>
          <w:rFonts w:ascii="Times New Roman" w:hAnsi="Times New Roman" w:cs="Times New Roman"/>
          <w:szCs w:val="24"/>
        </w:rPr>
        <w:t xml:space="preserve">), </w:t>
      </w:r>
      <w:r>
        <w:rPr>
          <w:rFonts w:ascii="Times New Roman" w:hAnsi="Times New Roman" w:cs="Times New Roman"/>
          <w:szCs w:val="24"/>
        </w:rPr>
        <w:t>”</w:t>
      </w:r>
      <w:r w:rsidRPr="00D07A85">
        <w:rPr>
          <w:rFonts w:ascii="Times New Roman" w:hAnsi="Times New Roman" w:cs="Times New Roman"/>
          <w:szCs w:val="24"/>
        </w:rPr>
        <w:t xml:space="preserve">Retoriken efter </w:t>
      </w:r>
      <w:r w:rsidRPr="00D07A85">
        <w:rPr>
          <w:rFonts w:ascii="Times New Roman" w:hAnsi="Times New Roman" w:cs="Times New Roman"/>
          <w:i/>
          <w:szCs w:val="24"/>
        </w:rPr>
        <w:t>Retoriken</w:t>
      </w:r>
      <w:r w:rsidRPr="00D07A85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Från Aristoteles till retorikämnet idag</w:t>
      </w:r>
      <w:r w:rsidRPr="00D07A85">
        <w:rPr>
          <w:rFonts w:ascii="Times New Roman" w:hAnsi="Times New Roman" w:cs="Times New Roman"/>
          <w:szCs w:val="24"/>
        </w:rPr>
        <w:t xml:space="preserve">” </w:t>
      </w:r>
      <w:proofErr w:type="spellStart"/>
      <w:r w:rsidRPr="00D07A85">
        <w:rPr>
          <w:rFonts w:ascii="Times New Roman" w:hAnsi="Times New Roman" w:cs="Times New Roman"/>
          <w:i/>
          <w:szCs w:val="24"/>
        </w:rPr>
        <w:t>Rhetorica</w:t>
      </w:r>
      <w:proofErr w:type="spellEnd"/>
      <w:r w:rsidRPr="00D07A85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D07A85">
        <w:rPr>
          <w:rFonts w:ascii="Times New Roman" w:hAnsi="Times New Roman" w:cs="Times New Roman"/>
          <w:i/>
          <w:szCs w:val="24"/>
        </w:rPr>
        <w:t>Scandinavica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68</w:t>
      </w:r>
      <w:r w:rsidRPr="00D07A85">
        <w:rPr>
          <w:rFonts w:ascii="Times New Roman" w:hAnsi="Times New Roman" w:cs="Times New Roman"/>
          <w:i/>
          <w:szCs w:val="24"/>
        </w:rPr>
        <w:t xml:space="preserve">, </w:t>
      </w:r>
      <w:r w:rsidRPr="00D07A85">
        <w:rPr>
          <w:rFonts w:ascii="Times New Roman" w:hAnsi="Times New Roman" w:cs="Times New Roman"/>
          <w:szCs w:val="24"/>
        </w:rPr>
        <w:t>ISSN 1397-0534.</w:t>
      </w:r>
      <w:r w:rsidRPr="00D07A85">
        <w:rPr>
          <w:rFonts w:ascii="Times New Roman" w:hAnsi="Times New Roman" w:cs="Times New Roman"/>
          <w:i/>
          <w:szCs w:val="24"/>
        </w:rPr>
        <w:t xml:space="preserve"> </w:t>
      </w:r>
    </w:p>
    <w:p w14:paraId="644CBBA3" w14:textId="77777777" w:rsidR="00493592" w:rsidRPr="000F2203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/>
          <w:color w:val="000000" w:themeColor="text1"/>
          <w:szCs w:val="24"/>
        </w:rPr>
      </w:pPr>
      <w:r w:rsidRPr="00D07A85">
        <w:rPr>
          <w:rFonts w:ascii="Times New Roman" w:hAnsi="Times New Roman"/>
          <w:color w:val="000000" w:themeColor="text1"/>
          <w:szCs w:val="24"/>
        </w:rPr>
        <w:t>Eriksson, Anders (2014</w:t>
      </w:r>
      <w:r w:rsidRPr="00D07A85">
        <w:rPr>
          <w:rFonts w:ascii="Times New Roman" w:hAnsi="Times New Roman" w:cs="Times New Roman"/>
          <w:color w:val="000000" w:themeColor="text1"/>
          <w:szCs w:val="24"/>
        </w:rPr>
        <w:t xml:space="preserve">), </w:t>
      </w:r>
      <w:r>
        <w:rPr>
          <w:rFonts w:ascii="Times New Roman" w:hAnsi="Times New Roman"/>
          <w:color w:val="000000" w:themeColor="text1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Cs w:val="24"/>
        </w:rPr>
        <w:t>Metaforens makt: Politisk retorik och utanförskap</w:t>
      </w:r>
      <w:r w:rsidRPr="0076583E">
        <w:rPr>
          <w:rFonts w:ascii="Times New Roman" w:hAnsi="Times New Roman"/>
          <w:color w:val="000000" w:themeColor="text1"/>
          <w:szCs w:val="24"/>
        </w:rPr>
        <w:t xml:space="preserve">” </w:t>
      </w:r>
      <w:r w:rsidRPr="000F2203">
        <w:rPr>
          <w:rFonts w:ascii="Times New Roman" w:hAnsi="Times New Roman" w:cs="Times New Roman"/>
          <w:i/>
          <w:color w:val="000000" w:themeColor="text1"/>
          <w:szCs w:val="24"/>
        </w:rPr>
        <w:t>Retorisk kritik. Teori och metod i retorisk analys</w:t>
      </w:r>
      <w:r w:rsidRPr="000F2203">
        <w:rPr>
          <w:rFonts w:ascii="Times New Roman" w:hAnsi="Times New Roman" w:cs="Times New Roman"/>
          <w:color w:val="000000" w:themeColor="text1"/>
          <w:szCs w:val="24"/>
        </w:rPr>
        <w:t xml:space="preserve">, red. Otto Fischer, Patrik </w:t>
      </w:r>
      <w:proofErr w:type="spellStart"/>
      <w:r w:rsidRPr="000F2203">
        <w:rPr>
          <w:rFonts w:ascii="Times New Roman" w:hAnsi="Times New Roman" w:cs="Times New Roman"/>
          <w:color w:val="000000" w:themeColor="text1"/>
          <w:szCs w:val="24"/>
        </w:rPr>
        <w:t>Mehrens</w:t>
      </w:r>
      <w:proofErr w:type="spellEnd"/>
      <w:r w:rsidRPr="000F2203">
        <w:rPr>
          <w:rFonts w:ascii="Times New Roman" w:hAnsi="Times New Roman" w:cs="Times New Roman"/>
          <w:color w:val="000000" w:themeColor="text1"/>
          <w:szCs w:val="24"/>
        </w:rPr>
        <w:t xml:space="preserve"> &amp; Jon Viklund, Ödåkra: Retorikförlaget, </w:t>
      </w:r>
      <w:r w:rsidRPr="00DD72A3">
        <w:rPr>
          <w:rFonts w:ascii="Times New Roman" w:hAnsi="Times New Roman" w:cs="Times New Roman"/>
          <w:color w:val="000000" w:themeColor="text1"/>
          <w:szCs w:val="24"/>
        </w:rPr>
        <w:t xml:space="preserve">s.103-116 </w:t>
      </w:r>
      <w:r w:rsidRPr="000F2203">
        <w:rPr>
          <w:rFonts w:ascii="Times New Roman" w:hAnsi="Times New Roman" w:cs="Times New Roman"/>
          <w:color w:val="000000" w:themeColor="text1"/>
          <w:szCs w:val="24"/>
        </w:rPr>
        <w:t>[14 sidor, ISBN 978-91-</w:t>
      </w:r>
      <w:proofErr w:type="gramStart"/>
      <w:r w:rsidRPr="000F2203">
        <w:rPr>
          <w:rFonts w:ascii="Times New Roman" w:hAnsi="Times New Roman" w:cs="Times New Roman"/>
          <w:color w:val="000000" w:themeColor="text1"/>
          <w:szCs w:val="24"/>
        </w:rPr>
        <w:t>86093-24</w:t>
      </w:r>
      <w:proofErr w:type="gramEnd"/>
      <w:r w:rsidRPr="000F2203">
        <w:rPr>
          <w:rFonts w:ascii="Times New Roman" w:hAnsi="Times New Roman" w:cs="Times New Roman"/>
          <w:color w:val="000000" w:themeColor="text1"/>
          <w:szCs w:val="24"/>
        </w:rPr>
        <w:t>-2]</w:t>
      </w:r>
    </w:p>
    <w:p w14:paraId="6EC73BF8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0" w:firstLine="0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 xml:space="preserve">Hansson, Ida (2003). ”Språkets makt”. </w:t>
      </w:r>
      <w:r w:rsidRPr="006F3240">
        <w:rPr>
          <w:rFonts w:ascii="Times New Roman" w:hAnsi="Times New Roman" w:cs="Times New Roman"/>
          <w:i/>
          <w:szCs w:val="24"/>
        </w:rPr>
        <w:t>Retorikmagasinet</w:t>
      </w:r>
      <w:r w:rsidRPr="006F3240">
        <w:rPr>
          <w:rFonts w:ascii="Times New Roman" w:hAnsi="Times New Roman" w:cs="Times New Roman"/>
          <w:szCs w:val="24"/>
        </w:rPr>
        <w:t xml:space="preserve"> 18, s. 4-9 [6 sidor, ISSN 1403-9052]</w:t>
      </w:r>
    </w:p>
    <w:p w14:paraId="6C549E8A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Helgesson, Stefan (2014), ”’Ras’ och </w:t>
      </w:r>
      <w:proofErr w:type="spellStart"/>
      <w:r>
        <w:rPr>
          <w:rFonts w:ascii="Times New Roman" w:hAnsi="Times New Roman" w:cs="Times New Roman"/>
          <w:szCs w:val="24"/>
        </w:rPr>
        <w:t>ethos</w:t>
      </w:r>
      <w:proofErr w:type="spellEnd"/>
      <w:r>
        <w:rPr>
          <w:rFonts w:ascii="Times New Roman" w:hAnsi="Times New Roman" w:cs="Times New Roman"/>
          <w:szCs w:val="24"/>
        </w:rPr>
        <w:t xml:space="preserve">”, </w:t>
      </w:r>
      <w:r w:rsidRPr="000F2203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0F2203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0F2203">
        <w:rPr>
          <w:rFonts w:ascii="Times New Roman" w:hAnsi="Times New Roman" w:cs="Times New Roman"/>
          <w:szCs w:val="24"/>
        </w:rPr>
        <w:t>Mehrens</w:t>
      </w:r>
      <w:proofErr w:type="spellEnd"/>
      <w:r w:rsidRPr="000F2203">
        <w:rPr>
          <w:rFonts w:ascii="Times New Roman" w:hAnsi="Times New Roman" w:cs="Times New Roman"/>
          <w:szCs w:val="24"/>
        </w:rPr>
        <w:t xml:space="preserve"> &amp; Jon Viklund, Ödåkra: </w:t>
      </w:r>
      <w:proofErr w:type="gramStart"/>
      <w:r w:rsidRPr="000F2203">
        <w:rPr>
          <w:rFonts w:ascii="Times New Roman" w:hAnsi="Times New Roman" w:cs="Times New Roman"/>
          <w:szCs w:val="24"/>
        </w:rPr>
        <w:t xml:space="preserve">Retorikförlaget, </w:t>
      </w:r>
      <w:r w:rsidRPr="00DD72A3">
        <w:rPr>
          <w:rFonts w:ascii="Times New Roman" w:hAnsi="Times New Roman" w:cs="Times New Roman"/>
          <w:szCs w:val="24"/>
        </w:rPr>
        <w:t xml:space="preserve"> s</w:t>
      </w:r>
      <w:proofErr w:type="gramEnd"/>
      <w:r w:rsidRPr="00DD72A3">
        <w:rPr>
          <w:rFonts w:ascii="Times New Roman" w:hAnsi="Times New Roman" w:cs="Times New Roman"/>
          <w:szCs w:val="24"/>
        </w:rPr>
        <w:t xml:space="preserve">. 275-285 </w:t>
      </w:r>
      <w:r w:rsidRPr="000F2203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11</w:t>
      </w:r>
      <w:r w:rsidRPr="000F2203">
        <w:rPr>
          <w:rFonts w:ascii="Times New Roman" w:hAnsi="Times New Roman" w:cs="Times New Roman"/>
          <w:szCs w:val="24"/>
        </w:rPr>
        <w:t xml:space="preserve"> sidor, ISBN 978-91-86093-24-2]</w:t>
      </w:r>
    </w:p>
    <w:p w14:paraId="0553014F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6F3240">
        <w:rPr>
          <w:rFonts w:ascii="Times New Roman" w:hAnsi="Times New Roman" w:cs="Times New Roman"/>
          <w:szCs w:val="24"/>
        </w:rPr>
        <w:t>Hellspong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, Lennart (2001). </w:t>
      </w:r>
      <w:r w:rsidRPr="006F3240">
        <w:rPr>
          <w:rFonts w:ascii="Times New Roman" w:hAnsi="Times New Roman" w:cs="Times New Roman"/>
          <w:i/>
          <w:szCs w:val="24"/>
        </w:rPr>
        <w:t>Metoder för brukstextanalys</w:t>
      </w:r>
      <w:r w:rsidRPr="006F3240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Lund: </w:t>
      </w:r>
      <w:r w:rsidRPr="006F3240">
        <w:rPr>
          <w:rFonts w:ascii="Times New Roman" w:hAnsi="Times New Roman" w:cs="Times New Roman"/>
          <w:szCs w:val="24"/>
        </w:rPr>
        <w:t>Studentlitt</w:t>
      </w:r>
      <w:r>
        <w:rPr>
          <w:rFonts w:ascii="Times New Roman" w:hAnsi="Times New Roman" w:cs="Times New Roman"/>
          <w:szCs w:val="24"/>
        </w:rPr>
        <w:t xml:space="preserve">eratur [Urval läses vid behov, </w:t>
      </w:r>
      <w:r w:rsidRPr="006F3240">
        <w:rPr>
          <w:rFonts w:ascii="Times New Roman" w:hAnsi="Times New Roman" w:cs="Times New Roman"/>
          <w:szCs w:val="24"/>
        </w:rPr>
        <w:t>ISBN 91-44-01639-5].</w:t>
      </w:r>
    </w:p>
    <w:p w14:paraId="5C65D9D6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6F3240">
        <w:rPr>
          <w:rFonts w:ascii="Times New Roman" w:hAnsi="Times New Roman" w:cs="Times New Roman"/>
          <w:szCs w:val="24"/>
          <w:lang w:val="en-US"/>
        </w:rPr>
        <w:t>Kuypers</w:t>
      </w:r>
      <w:proofErr w:type="spellEnd"/>
      <w:r w:rsidRPr="006F3240">
        <w:rPr>
          <w:rFonts w:ascii="Times New Roman" w:hAnsi="Times New Roman" w:cs="Times New Roman"/>
          <w:szCs w:val="24"/>
          <w:lang w:val="en-US"/>
        </w:rPr>
        <w:t xml:space="preserve">, Jim A. (2009). </w:t>
      </w:r>
      <w:r w:rsidRPr="006F3240">
        <w:rPr>
          <w:rFonts w:ascii="Times New Roman" w:hAnsi="Times New Roman" w:cs="Times New Roman"/>
          <w:i/>
          <w:szCs w:val="24"/>
          <w:lang w:val="en-US"/>
        </w:rPr>
        <w:t>Rhetorical criticism: Perspectives in action</w:t>
      </w:r>
      <w:r w:rsidRPr="006F3240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6F3240">
        <w:rPr>
          <w:rFonts w:ascii="Times New Roman" w:hAnsi="Times New Roman" w:cs="Times New Roman"/>
          <w:szCs w:val="24"/>
        </w:rPr>
        <w:t>Lanham</w:t>
      </w:r>
      <w:proofErr w:type="spellEnd"/>
      <w:r w:rsidRPr="006F3240">
        <w:rPr>
          <w:rFonts w:ascii="Times New Roman" w:hAnsi="Times New Roman" w:cs="Times New Roman"/>
          <w:szCs w:val="24"/>
        </w:rPr>
        <w:t>, MD: Lexington Books.  [383 sidor, ISBN: 9780739127742]</w:t>
      </w:r>
    </w:p>
    <w:p w14:paraId="4A62D20A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Moberg, Pia (2014). ”Komparativ retorik i teori och praktik – ett japanskt exempel”, </w:t>
      </w:r>
      <w:r w:rsidRPr="000F2203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0F2203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0F2203">
        <w:rPr>
          <w:rFonts w:ascii="Times New Roman" w:hAnsi="Times New Roman" w:cs="Times New Roman"/>
          <w:szCs w:val="24"/>
        </w:rPr>
        <w:t>Mehrens</w:t>
      </w:r>
      <w:proofErr w:type="spellEnd"/>
      <w:r w:rsidRPr="000F2203">
        <w:rPr>
          <w:rFonts w:ascii="Times New Roman" w:hAnsi="Times New Roman" w:cs="Times New Roman"/>
          <w:szCs w:val="24"/>
        </w:rPr>
        <w:t xml:space="preserve"> &amp; Jon Viklund, Ödåkra: </w:t>
      </w:r>
      <w:proofErr w:type="gramStart"/>
      <w:r w:rsidRPr="000F2203">
        <w:rPr>
          <w:rFonts w:ascii="Times New Roman" w:hAnsi="Times New Roman" w:cs="Times New Roman"/>
          <w:szCs w:val="24"/>
        </w:rPr>
        <w:t xml:space="preserve">Retorikförlaget, </w:t>
      </w:r>
      <w:r w:rsidRPr="00DD72A3">
        <w:rPr>
          <w:rFonts w:ascii="Times New Roman" w:hAnsi="Times New Roman" w:cs="Times New Roman"/>
          <w:szCs w:val="24"/>
        </w:rPr>
        <w:t xml:space="preserve"> s</w:t>
      </w:r>
      <w:proofErr w:type="gramEnd"/>
      <w:r w:rsidRPr="00DD72A3">
        <w:rPr>
          <w:rFonts w:ascii="Times New Roman" w:hAnsi="Times New Roman" w:cs="Times New Roman"/>
          <w:szCs w:val="24"/>
        </w:rPr>
        <w:t xml:space="preserve">.303-316 </w:t>
      </w:r>
      <w:r w:rsidRPr="000F2203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14</w:t>
      </w:r>
      <w:r w:rsidRPr="000F2203">
        <w:rPr>
          <w:rFonts w:ascii="Times New Roman" w:hAnsi="Times New Roman" w:cs="Times New Roman"/>
          <w:szCs w:val="24"/>
        </w:rPr>
        <w:t xml:space="preserve"> sidor, ISBN 978-91-86093-24-2]</w:t>
      </w:r>
    </w:p>
    <w:p w14:paraId="4C20A7AB" w14:textId="77777777" w:rsidR="00493592" w:rsidRP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  <w:lang w:val="en-US"/>
        </w:rPr>
      </w:pPr>
      <w:proofErr w:type="spellStart"/>
      <w:r w:rsidRPr="006F3240">
        <w:rPr>
          <w:rFonts w:ascii="Times New Roman" w:hAnsi="Times New Roman" w:cs="Times New Roman"/>
          <w:szCs w:val="24"/>
        </w:rPr>
        <w:t>Sigrell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, Anders (2004). ”Retoriska uppslagsverk och </w:t>
      </w:r>
      <w:proofErr w:type="spellStart"/>
      <w:r w:rsidRPr="006F3240">
        <w:rPr>
          <w:rFonts w:ascii="Times New Roman" w:hAnsi="Times New Roman" w:cs="Times New Roman"/>
          <w:szCs w:val="24"/>
        </w:rPr>
        <w:t>lexica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.” </w:t>
      </w:r>
      <w:proofErr w:type="spellStart"/>
      <w:r w:rsidRPr="00493592">
        <w:rPr>
          <w:rFonts w:ascii="Times New Roman" w:hAnsi="Times New Roman" w:cs="Times New Roman"/>
          <w:i/>
          <w:szCs w:val="24"/>
          <w:lang w:val="en-US"/>
        </w:rPr>
        <w:t>Rhetorica</w:t>
      </w:r>
      <w:proofErr w:type="spellEnd"/>
      <w:r w:rsidRPr="00493592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493592">
        <w:rPr>
          <w:rFonts w:ascii="Times New Roman" w:hAnsi="Times New Roman" w:cs="Times New Roman"/>
          <w:i/>
          <w:szCs w:val="24"/>
          <w:lang w:val="en-US"/>
        </w:rPr>
        <w:t>Scandinavica</w:t>
      </w:r>
      <w:proofErr w:type="spellEnd"/>
      <w:r w:rsidRPr="00493592">
        <w:rPr>
          <w:rFonts w:ascii="Times New Roman" w:hAnsi="Times New Roman" w:cs="Times New Roman"/>
          <w:i/>
          <w:szCs w:val="24"/>
          <w:lang w:val="en-US"/>
        </w:rPr>
        <w:t xml:space="preserve"> </w:t>
      </w:r>
      <w:r w:rsidRPr="00493592">
        <w:rPr>
          <w:rFonts w:ascii="Times New Roman" w:hAnsi="Times New Roman" w:cs="Times New Roman"/>
          <w:szCs w:val="24"/>
          <w:lang w:val="en-US"/>
        </w:rPr>
        <w:t>32</w:t>
      </w:r>
      <w:r w:rsidRPr="00493592">
        <w:rPr>
          <w:rFonts w:ascii="Times New Roman" w:hAnsi="Times New Roman" w:cs="Times New Roman"/>
          <w:i/>
          <w:szCs w:val="24"/>
          <w:lang w:val="en-US"/>
        </w:rPr>
        <w:t>,</w:t>
      </w:r>
      <w:r w:rsidRPr="00493592">
        <w:rPr>
          <w:rFonts w:ascii="Times New Roman" w:hAnsi="Times New Roman" w:cs="Times New Roman"/>
          <w:szCs w:val="24"/>
          <w:lang w:val="en-US"/>
        </w:rPr>
        <w:t xml:space="preserve"> s. 36-46 [10 </w:t>
      </w:r>
      <w:proofErr w:type="spellStart"/>
      <w:r w:rsidRPr="00493592">
        <w:rPr>
          <w:rFonts w:ascii="Times New Roman" w:hAnsi="Times New Roman" w:cs="Times New Roman"/>
          <w:szCs w:val="24"/>
          <w:lang w:val="en-US"/>
        </w:rPr>
        <w:t>sidor</w:t>
      </w:r>
      <w:proofErr w:type="spellEnd"/>
      <w:r w:rsidRPr="00493592">
        <w:rPr>
          <w:rFonts w:ascii="Times New Roman" w:hAnsi="Times New Roman" w:cs="Times New Roman"/>
          <w:szCs w:val="24"/>
          <w:lang w:val="en-US"/>
        </w:rPr>
        <w:t>] ISSN 1397-0534</w:t>
      </w:r>
    </w:p>
    <w:p w14:paraId="1BCD2364" w14:textId="77777777" w:rsidR="00493592" w:rsidRPr="00DD72A3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proofErr w:type="spellStart"/>
      <w:r w:rsidRPr="00DD72A3">
        <w:rPr>
          <w:rFonts w:ascii="Times New Roman" w:hAnsi="Times New Roman" w:cs="Times New Roman"/>
          <w:szCs w:val="24"/>
        </w:rPr>
        <w:t>Sigrell</w:t>
      </w:r>
      <w:proofErr w:type="spellEnd"/>
      <w:r w:rsidRPr="00DD72A3">
        <w:rPr>
          <w:rFonts w:ascii="Times New Roman" w:hAnsi="Times New Roman" w:cs="Times New Roman"/>
          <w:szCs w:val="24"/>
        </w:rPr>
        <w:t xml:space="preserve">, Anders (2014) </w:t>
      </w:r>
      <w:r>
        <w:rPr>
          <w:rFonts w:ascii="Times New Roman" w:hAnsi="Times New Roman" w:cs="Times New Roman"/>
          <w:szCs w:val="24"/>
        </w:rPr>
        <w:t>”</w:t>
      </w:r>
      <w:r w:rsidRPr="00DD72A3">
        <w:rPr>
          <w:rFonts w:ascii="Times New Roman" w:hAnsi="Times New Roman" w:cs="Times New Roman"/>
          <w:szCs w:val="24"/>
        </w:rPr>
        <w:t xml:space="preserve">Retorisk stilanalys: Ironi, presuppositioner och metonymier”, </w:t>
      </w:r>
      <w:r w:rsidRPr="000F2203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0F2203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0F2203">
        <w:rPr>
          <w:rFonts w:ascii="Times New Roman" w:hAnsi="Times New Roman" w:cs="Times New Roman"/>
          <w:szCs w:val="24"/>
        </w:rPr>
        <w:t>Mehrens</w:t>
      </w:r>
      <w:proofErr w:type="spellEnd"/>
      <w:r w:rsidRPr="000F2203">
        <w:rPr>
          <w:rFonts w:ascii="Times New Roman" w:hAnsi="Times New Roman" w:cs="Times New Roman"/>
          <w:szCs w:val="24"/>
        </w:rPr>
        <w:t xml:space="preserve"> &amp; Jon Viklund, Ödåkra: Retorikförlaget, </w:t>
      </w:r>
      <w:r w:rsidRPr="00DD72A3">
        <w:rPr>
          <w:rFonts w:ascii="Times New Roman" w:hAnsi="Times New Roman" w:cs="Times New Roman"/>
          <w:szCs w:val="24"/>
        </w:rPr>
        <w:t xml:space="preserve">s.119-131 </w:t>
      </w:r>
      <w:r w:rsidRPr="000F2203">
        <w:rPr>
          <w:rFonts w:ascii="Times New Roman" w:hAnsi="Times New Roman" w:cs="Times New Roman"/>
          <w:szCs w:val="24"/>
        </w:rPr>
        <w:t>[</w:t>
      </w:r>
      <w:r>
        <w:rPr>
          <w:rFonts w:ascii="Times New Roman" w:hAnsi="Times New Roman" w:cs="Times New Roman"/>
          <w:szCs w:val="24"/>
        </w:rPr>
        <w:t>13</w:t>
      </w:r>
      <w:r w:rsidRPr="000F2203">
        <w:rPr>
          <w:rFonts w:ascii="Times New Roman" w:hAnsi="Times New Roman" w:cs="Times New Roman"/>
          <w:szCs w:val="24"/>
        </w:rPr>
        <w:t xml:space="preserve"> sidor, ISBN 978-91-</w:t>
      </w:r>
      <w:proofErr w:type="gramStart"/>
      <w:r w:rsidRPr="000F2203">
        <w:rPr>
          <w:rFonts w:ascii="Times New Roman" w:hAnsi="Times New Roman" w:cs="Times New Roman"/>
          <w:szCs w:val="24"/>
        </w:rPr>
        <w:t>86093-24</w:t>
      </w:r>
      <w:proofErr w:type="gramEnd"/>
      <w:r w:rsidRPr="000F2203">
        <w:rPr>
          <w:rFonts w:ascii="Times New Roman" w:hAnsi="Times New Roman" w:cs="Times New Roman"/>
          <w:szCs w:val="24"/>
        </w:rPr>
        <w:t>-2]</w:t>
      </w:r>
    </w:p>
    <w:p w14:paraId="27D365C2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  <w:lang w:val="en-US"/>
        </w:rPr>
      </w:pPr>
      <w:r w:rsidRPr="006F3240">
        <w:rPr>
          <w:rFonts w:ascii="Times New Roman" w:hAnsi="Times New Roman" w:cs="Times New Roman"/>
          <w:szCs w:val="24"/>
        </w:rPr>
        <w:t xml:space="preserve">Storm </w:t>
      </w:r>
      <w:proofErr w:type="spellStart"/>
      <w:r w:rsidRPr="006F3240">
        <w:rPr>
          <w:rFonts w:ascii="Times New Roman" w:hAnsi="Times New Roman" w:cs="Times New Roman"/>
          <w:szCs w:val="24"/>
        </w:rPr>
        <w:t>Villadsen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, Lisa (2002) ”Dyre ord – men </w:t>
      </w:r>
      <w:proofErr w:type="spellStart"/>
      <w:r w:rsidRPr="006F3240">
        <w:rPr>
          <w:rFonts w:ascii="Times New Roman" w:hAnsi="Times New Roman" w:cs="Times New Roman"/>
          <w:szCs w:val="24"/>
        </w:rPr>
        <w:t>hvad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3240">
        <w:rPr>
          <w:rFonts w:ascii="Times New Roman" w:hAnsi="Times New Roman" w:cs="Times New Roman"/>
          <w:szCs w:val="24"/>
        </w:rPr>
        <w:t>daecker</w:t>
      </w:r>
      <w:proofErr w:type="spellEnd"/>
      <w:r w:rsidRPr="006F3240">
        <w:rPr>
          <w:rFonts w:ascii="Times New Roman" w:hAnsi="Times New Roman" w:cs="Times New Roman"/>
          <w:szCs w:val="24"/>
        </w:rPr>
        <w:t xml:space="preserve"> de?” </w:t>
      </w:r>
      <w:proofErr w:type="spellStart"/>
      <w:r w:rsidRPr="006F3240">
        <w:rPr>
          <w:rFonts w:ascii="Times New Roman" w:hAnsi="Times New Roman" w:cs="Times New Roman"/>
          <w:i/>
          <w:szCs w:val="24"/>
          <w:lang w:val="en-US"/>
        </w:rPr>
        <w:t>Rhetorica</w:t>
      </w:r>
      <w:proofErr w:type="spellEnd"/>
      <w:r w:rsidRPr="006F3240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6F3240">
        <w:rPr>
          <w:rFonts w:ascii="Times New Roman" w:hAnsi="Times New Roman" w:cs="Times New Roman"/>
          <w:i/>
          <w:szCs w:val="24"/>
          <w:lang w:val="en-US"/>
        </w:rPr>
        <w:t>Scandinavica</w:t>
      </w:r>
      <w:proofErr w:type="spellEnd"/>
      <w:r w:rsidRPr="006F3240">
        <w:rPr>
          <w:rFonts w:ascii="Times New Roman" w:hAnsi="Times New Roman" w:cs="Times New Roman"/>
          <w:szCs w:val="24"/>
          <w:lang w:val="en-US"/>
        </w:rPr>
        <w:t xml:space="preserve"> 23, s. 6-20 [15 </w:t>
      </w:r>
      <w:proofErr w:type="spellStart"/>
      <w:r w:rsidRPr="006F3240">
        <w:rPr>
          <w:rFonts w:ascii="Times New Roman" w:hAnsi="Times New Roman" w:cs="Times New Roman"/>
          <w:szCs w:val="24"/>
          <w:lang w:val="en-US"/>
        </w:rPr>
        <w:t>sidor</w:t>
      </w:r>
      <w:proofErr w:type="spellEnd"/>
      <w:r w:rsidRPr="006F3240">
        <w:rPr>
          <w:rFonts w:ascii="Times New Roman" w:hAnsi="Times New Roman" w:cs="Times New Roman"/>
          <w:szCs w:val="24"/>
          <w:lang w:val="en-US"/>
        </w:rPr>
        <w:t>, ISSN 1397-0534]</w:t>
      </w:r>
    </w:p>
    <w:p w14:paraId="73F38051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DD72A3">
        <w:rPr>
          <w:rFonts w:ascii="Times New Roman" w:hAnsi="Times New Roman" w:cs="Times New Roman"/>
          <w:szCs w:val="24"/>
        </w:rPr>
        <w:t xml:space="preserve">Viklund, Jon (2014). “Retorisk kritik – en introduktion”, </w:t>
      </w:r>
      <w:r w:rsidRPr="000F2203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Pr="000F2203">
        <w:rPr>
          <w:rFonts w:ascii="Times New Roman" w:hAnsi="Times New Roman" w:cs="Times New Roman"/>
          <w:szCs w:val="24"/>
        </w:rPr>
        <w:t xml:space="preserve">, red. Otto Fischer, Patrik </w:t>
      </w:r>
      <w:proofErr w:type="spellStart"/>
      <w:r w:rsidRPr="000F2203">
        <w:rPr>
          <w:rFonts w:ascii="Times New Roman" w:hAnsi="Times New Roman" w:cs="Times New Roman"/>
          <w:szCs w:val="24"/>
        </w:rPr>
        <w:t>Mehrens</w:t>
      </w:r>
      <w:proofErr w:type="spellEnd"/>
      <w:r w:rsidRPr="000F2203">
        <w:rPr>
          <w:rFonts w:ascii="Times New Roman" w:hAnsi="Times New Roman" w:cs="Times New Roman"/>
          <w:szCs w:val="24"/>
        </w:rPr>
        <w:t xml:space="preserve"> &amp; Jon Viklund, Ödåkra: Retorikförlaget, </w:t>
      </w:r>
      <w:r w:rsidRPr="00DD72A3">
        <w:rPr>
          <w:rFonts w:ascii="Times New Roman" w:hAnsi="Times New Roman" w:cs="Times New Roman"/>
          <w:szCs w:val="24"/>
        </w:rPr>
        <w:t xml:space="preserve">s.13-31 </w:t>
      </w:r>
      <w:r w:rsidRPr="000F2203">
        <w:rPr>
          <w:rFonts w:ascii="Times New Roman" w:hAnsi="Times New Roman" w:cs="Times New Roman"/>
          <w:szCs w:val="24"/>
        </w:rPr>
        <w:t>[19 sidor, ISBN 978-91-</w:t>
      </w:r>
      <w:proofErr w:type="gramStart"/>
      <w:r w:rsidRPr="000F2203">
        <w:rPr>
          <w:rFonts w:ascii="Times New Roman" w:hAnsi="Times New Roman" w:cs="Times New Roman"/>
          <w:szCs w:val="24"/>
        </w:rPr>
        <w:t>86093-24</w:t>
      </w:r>
      <w:proofErr w:type="gramEnd"/>
      <w:r w:rsidRPr="000F2203">
        <w:rPr>
          <w:rFonts w:ascii="Times New Roman" w:hAnsi="Times New Roman" w:cs="Times New Roman"/>
          <w:szCs w:val="24"/>
        </w:rPr>
        <w:t>-2]</w:t>
      </w:r>
    </w:p>
    <w:p w14:paraId="5F8E9025" w14:textId="77777777" w:rsidR="00493592" w:rsidRPr="006F3240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>Tillkommer ytterligare material i form av artiklar och övriga texter. [ca 100 sidor]</w:t>
      </w:r>
    </w:p>
    <w:p w14:paraId="7B3CCADB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>Totalt antal sidor:</w:t>
      </w:r>
      <w:r>
        <w:rPr>
          <w:rFonts w:ascii="Times New Roman" w:hAnsi="Times New Roman" w:cs="Times New Roman"/>
          <w:szCs w:val="24"/>
        </w:rPr>
        <w:t xml:space="preserve"> ca 800</w:t>
      </w:r>
    </w:p>
    <w:p w14:paraId="663F3795" w14:textId="77777777" w:rsidR="00493592" w:rsidRDefault="00493592" w:rsidP="00493592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</w:p>
    <w:p w14:paraId="4CE4F08A" w14:textId="77777777" w:rsidR="00517773" w:rsidRPr="006F3240" w:rsidRDefault="009C3891" w:rsidP="006F3240">
      <w:pPr>
        <w:keepLines/>
        <w:spacing w:before="100" w:beforeAutospacing="1" w:after="100" w:afterAutospacing="1" w:line="280" w:lineRule="exact"/>
        <w:ind w:left="567" w:hanging="567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6F3240">
        <w:rPr>
          <w:rFonts w:ascii="Times New Roman" w:hAnsi="Times New Roman" w:cs="Times New Roman"/>
          <w:b/>
          <w:bCs/>
          <w:sz w:val="24"/>
          <w:szCs w:val="24"/>
        </w:rPr>
        <w:t>Dk</w:t>
      </w:r>
      <w:proofErr w:type="spellEnd"/>
      <w:r w:rsidRPr="006F3240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r w:rsidR="00517773" w:rsidRPr="006F3240">
        <w:rPr>
          <w:rFonts w:ascii="Times New Roman" w:hAnsi="Times New Roman" w:cs="Times New Roman"/>
          <w:b/>
          <w:bCs/>
          <w:sz w:val="24"/>
          <w:szCs w:val="24"/>
        </w:rPr>
        <w:t>Uppsats, 7,5 hp</w:t>
      </w:r>
    </w:p>
    <w:p w14:paraId="05ECBA99" w14:textId="77777777" w:rsidR="00517773" w:rsidRPr="006F3240" w:rsidRDefault="003C4DCB" w:rsidP="0076583E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>Att skriva uppsats i retorik, Anvisningar för B-nivå, retorikämnet, Lunds universitet.</w:t>
      </w:r>
    </w:p>
    <w:p w14:paraId="65BF389A" w14:textId="77777777" w:rsidR="00517773" w:rsidRPr="006F3240" w:rsidRDefault="00517773" w:rsidP="0076583E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>Hellspong, Lennart: Att skriva uppsats i retorik. Södertörns högskola. [</w:t>
      </w:r>
      <w:r w:rsidR="003C4DCB" w:rsidRPr="006F3240">
        <w:rPr>
          <w:rFonts w:ascii="Times New Roman" w:hAnsi="Times New Roman" w:cs="Times New Roman"/>
          <w:szCs w:val="24"/>
        </w:rPr>
        <w:t xml:space="preserve">urval </w:t>
      </w:r>
      <w:r w:rsidRPr="006F3240">
        <w:rPr>
          <w:rFonts w:ascii="Times New Roman" w:hAnsi="Times New Roman" w:cs="Times New Roman"/>
          <w:szCs w:val="24"/>
        </w:rPr>
        <w:t>102 sidor]</w:t>
      </w:r>
    </w:p>
    <w:p w14:paraId="73EB4E8C" w14:textId="5DC57709" w:rsidR="00517773" w:rsidRPr="006F3240" w:rsidRDefault="00517773" w:rsidP="006F3240">
      <w:pPr>
        <w:pStyle w:val="Littlista"/>
        <w:keepLines/>
        <w:spacing w:before="100" w:beforeAutospacing="1" w:after="100" w:afterAutospacing="1"/>
        <w:ind w:left="567" w:hanging="567"/>
        <w:rPr>
          <w:rFonts w:ascii="Times New Roman" w:hAnsi="Times New Roman" w:cs="Times New Roman"/>
          <w:szCs w:val="24"/>
        </w:rPr>
      </w:pPr>
      <w:r w:rsidRPr="006F3240">
        <w:rPr>
          <w:rFonts w:ascii="Times New Roman" w:hAnsi="Times New Roman" w:cs="Times New Roman"/>
          <w:szCs w:val="24"/>
        </w:rPr>
        <w:t>Special</w:t>
      </w:r>
      <w:r w:rsidR="00957A08">
        <w:rPr>
          <w:rFonts w:ascii="Times New Roman" w:hAnsi="Times New Roman" w:cs="Times New Roman"/>
          <w:szCs w:val="24"/>
        </w:rPr>
        <w:t>litteratur, avhängig av</w:t>
      </w:r>
      <w:r w:rsidRPr="006F3240">
        <w:rPr>
          <w:rFonts w:ascii="Times New Roman" w:hAnsi="Times New Roman" w:cs="Times New Roman"/>
          <w:szCs w:val="24"/>
        </w:rPr>
        <w:t xml:space="preserve"> uppsatsämne, </w:t>
      </w:r>
      <w:r w:rsidR="00957A08">
        <w:rPr>
          <w:rFonts w:ascii="Times New Roman" w:hAnsi="Times New Roman" w:cs="Times New Roman"/>
          <w:szCs w:val="24"/>
        </w:rPr>
        <w:t>som väljs i samråd med</w:t>
      </w:r>
      <w:r w:rsidRPr="006F3240">
        <w:rPr>
          <w:rFonts w:ascii="Times New Roman" w:hAnsi="Times New Roman" w:cs="Times New Roman"/>
          <w:szCs w:val="24"/>
        </w:rPr>
        <w:t xml:space="preserve"> uppsatshandledaren.</w:t>
      </w:r>
    </w:p>
    <w:p w14:paraId="25315290" w14:textId="1B719465" w:rsidR="0076583E" w:rsidRDefault="0076583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76583E" w:rsidSect="006F3240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6A729" w14:textId="77777777" w:rsidR="00387DCA" w:rsidRDefault="00387DCA" w:rsidP="00387DCA">
      <w:pPr>
        <w:spacing w:after="0" w:line="240" w:lineRule="auto"/>
      </w:pPr>
      <w:r>
        <w:separator/>
      </w:r>
    </w:p>
  </w:endnote>
  <w:endnote w:type="continuationSeparator" w:id="0">
    <w:p w14:paraId="50A07FBD" w14:textId="77777777" w:rsidR="00387DCA" w:rsidRDefault="00387DCA" w:rsidP="003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2F672" w14:textId="77777777" w:rsidR="00387DCA" w:rsidRDefault="00387DCA" w:rsidP="00387DC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F6A6F" w14:textId="77777777" w:rsidR="00387DCA" w:rsidRDefault="00387DCA" w:rsidP="00387DCA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6BD89" w14:textId="77777777" w:rsidR="00387DCA" w:rsidRDefault="00387DCA" w:rsidP="00387DC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D4367">
      <w:rPr>
        <w:rStyle w:val="Sidnummer"/>
        <w:noProof/>
      </w:rPr>
      <w:t>1</w:t>
    </w:r>
    <w:r>
      <w:rPr>
        <w:rStyle w:val="Sidnummer"/>
      </w:rPr>
      <w:fldChar w:fldCharType="end"/>
    </w:r>
  </w:p>
  <w:p w14:paraId="3B44831D" w14:textId="77777777" w:rsidR="00387DCA" w:rsidRDefault="00387DCA" w:rsidP="00387DCA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F5C30" w14:textId="77777777" w:rsidR="00387DCA" w:rsidRDefault="00387DCA" w:rsidP="00387DCA">
      <w:pPr>
        <w:spacing w:after="0" w:line="240" w:lineRule="auto"/>
      </w:pPr>
      <w:r>
        <w:separator/>
      </w:r>
    </w:p>
  </w:footnote>
  <w:footnote w:type="continuationSeparator" w:id="0">
    <w:p w14:paraId="6EDF2724" w14:textId="77777777" w:rsidR="00387DCA" w:rsidRDefault="00387DCA" w:rsidP="0038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4D7"/>
    <w:multiLevelType w:val="hybridMultilevel"/>
    <w:tmpl w:val="686C51A6"/>
    <w:lvl w:ilvl="0" w:tplc="DADA8358">
      <w:start w:val="1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47734"/>
    <w:multiLevelType w:val="hybridMultilevel"/>
    <w:tmpl w:val="78D4DAD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C0C0F"/>
    <w:multiLevelType w:val="hybridMultilevel"/>
    <w:tmpl w:val="ADB21FF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73"/>
    <w:rsid w:val="00046A06"/>
    <w:rsid w:val="000F2203"/>
    <w:rsid w:val="000F6173"/>
    <w:rsid w:val="0014144B"/>
    <w:rsid w:val="00186D4F"/>
    <w:rsid w:val="00202535"/>
    <w:rsid w:val="00210515"/>
    <w:rsid w:val="002F3AD2"/>
    <w:rsid w:val="00387DCA"/>
    <w:rsid w:val="003C4DCB"/>
    <w:rsid w:val="003D60BF"/>
    <w:rsid w:val="0049300A"/>
    <w:rsid w:val="00493592"/>
    <w:rsid w:val="004D4367"/>
    <w:rsid w:val="004E6DDE"/>
    <w:rsid w:val="004F485D"/>
    <w:rsid w:val="00517773"/>
    <w:rsid w:val="00681C17"/>
    <w:rsid w:val="006F3240"/>
    <w:rsid w:val="0070407F"/>
    <w:rsid w:val="00742153"/>
    <w:rsid w:val="0076583E"/>
    <w:rsid w:val="0078117B"/>
    <w:rsid w:val="00833879"/>
    <w:rsid w:val="00935B4F"/>
    <w:rsid w:val="00957A08"/>
    <w:rsid w:val="00993765"/>
    <w:rsid w:val="009C0F7C"/>
    <w:rsid w:val="009C3891"/>
    <w:rsid w:val="009D6D0E"/>
    <w:rsid w:val="009E046B"/>
    <w:rsid w:val="00AB5BEA"/>
    <w:rsid w:val="00C35B8A"/>
    <w:rsid w:val="00D07A85"/>
    <w:rsid w:val="00D76323"/>
    <w:rsid w:val="00DB7205"/>
    <w:rsid w:val="00DD72A3"/>
    <w:rsid w:val="00DF2E77"/>
    <w:rsid w:val="00E11E01"/>
    <w:rsid w:val="00EE3EFC"/>
    <w:rsid w:val="00F67CBE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gbokforlaget.no/?artikkelid=58&amp;amp;tidsskrift=j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openWin('/goto.cgi?id=248305')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1621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Sara Santesson</cp:lastModifiedBy>
  <cp:revision>6</cp:revision>
  <dcterms:created xsi:type="dcterms:W3CDTF">2014-11-20T09:53:00Z</dcterms:created>
  <dcterms:modified xsi:type="dcterms:W3CDTF">2015-12-08T13:16:00Z</dcterms:modified>
</cp:coreProperties>
</file>