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625F1" w14:textId="77777777" w:rsidR="00045828" w:rsidRPr="003F13BF" w:rsidRDefault="00C962A8">
      <w:pPr>
        <w:pStyle w:val="Brevrubrik"/>
        <w:rPr>
          <w:rFonts w:ascii="Garamond" w:hAnsi="Garamond"/>
          <w:sz w:val="22"/>
          <w:szCs w:val="22"/>
        </w:rPr>
      </w:pPr>
      <w:r w:rsidRPr="003F13BF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0D6E2" wp14:editId="09B0E9DC">
                <wp:simplePos x="0" y="0"/>
                <wp:positionH relativeFrom="page">
                  <wp:posOffset>3838575</wp:posOffset>
                </wp:positionH>
                <wp:positionV relativeFrom="page">
                  <wp:posOffset>895350</wp:posOffset>
                </wp:positionV>
                <wp:extent cx="3051810" cy="5181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80"/>
                              <w:gridCol w:w="2410"/>
                            </w:tblGrid>
                            <w:tr w:rsidR="0066182F" w:rsidRPr="00DF77E7" w14:paraId="0D04BBE1" w14:textId="77777777">
                              <w:trPr>
                                <w:trHeight w:val="708"/>
                              </w:trPr>
                              <w:tc>
                                <w:tcPr>
                                  <w:tcW w:w="2480" w:type="dxa"/>
                                </w:tcPr>
                                <w:p w14:paraId="3599EBB9" w14:textId="77777777" w:rsidR="0066182F" w:rsidRPr="00DF77E7" w:rsidRDefault="0066182F">
                                  <w:pPr>
                                    <w:pStyle w:val="Brdtext"/>
                                    <w:jc w:val="right"/>
                                    <w:rPr>
                                      <w:rFonts w:ascii="Garamond" w:hAnsi="Garamond" w:cs="Arial"/>
                                      <w:bCs/>
                                      <w:caps/>
                                      <w:sz w:val="32"/>
                                      <w:szCs w:val="32"/>
                                    </w:rPr>
                                  </w:pPr>
                                  <w:r w:rsidRPr="00DF77E7">
                                    <w:rPr>
                                      <w:rFonts w:ascii="Garamond" w:hAnsi="Garamond" w:cs="Arial"/>
                                      <w:bCs/>
                                      <w:i/>
                                      <w:caps/>
                                      <w:sz w:val="32"/>
                                      <w:szCs w:val="32"/>
                                    </w:rPr>
                                    <w:t>rysA02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CF4F916" w14:textId="77777777" w:rsidR="0066182F" w:rsidRPr="00DF77E7" w:rsidRDefault="0066182F">
                                  <w:pPr>
                                    <w:pStyle w:val="Brdtext"/>
                                    <w:jc w:val="right"/>
                                    <w:rPr>
                                      <w:rFonts w:ascii="Garamond" w:hAnsi="Garamond" w:cs="Arial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F77E7">
                                    <w:rPr>
                                      <w:rFonts w:ascii="Garamond" w:hAnsi="Garamond" w:cs="Arial"/>
                                      <w:bCs/>
                                      <w:sz w:val="32"/>
                                      <w:szCs w:val="32"/>
                                    </w:rPr>
                                    <w:t>Litteraturlista</w:t>
                                  </w:r>
                                </w:p>
                              </w:tc>
                            </w:tr>
                          </w:tbl>
                          <w:p w14:paraId="09A85606" w14:textId="77777777" w:rsidR="0066182F" w:rsidRPr="00DF77E7" w:rsidRDefault="0066182F">
                            <w:pPr>
                              <w:pStyle w:val="brevtopp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02.25pt;margin-top:70.5pt;width:240.3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80"/>
                        <w:gridCol w:w="2410"/>
                      </w:tblGrid>
                      <w:tr w:rsidR="0066182F" w:rsidRPr="00DF77E7" w14:paraId="0D04BBE1" w14:textId="77777777">
                        <w:trPr>
                          <w:trHeight w:val="708"/>
                        </w:trPr>
                        <w:tc>
                          <w:tcPr>
                            <w:tcW w:w="2480" w:type="dxa"/>
                          </w:tcPr>
                          <w:p w14:paraId="3599EBB9" w14:textId="77777777" w:rsidR="0066182F" w:rsidRPr="00DF77E7" w:rsidRDefault="0066182F">
                            <w:pPr>
                              <w:pStyle w:val="Brdtext"/>
                              <w:jc w:val="right"/>
                              <w:rPr>
                                <w:rFonts w:ascii="Garamond" w:hAnsi="Garamond" w:cs="Arial"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DF77E7">
                              <w:rPr>
                                <w:rFonts w:ascii="Garamond" w:hAnsi="Garamond" w:cs="Arial"/>
                                <w:bCs/>
                                <w:i/>
                                <w:caps/>
                                <w:sz w:val="32"/>
                                <w:szCs w:val="32"/>
                              </w:rPr>
                              <w:t>rysA02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CF4F916" w14:textId="77777777" w:rsidR="0066182F" w:rsidRPr="00DF77E7" w:rsidRDefault="0066182F">
                            <w:pPr>
                              <w:pStyle w:val="Brdtext"/>
                              <w:jc w:val="right"/>
                              <w:rPr>
                                <w:rFonts w:ascii="Garamond" w:hAnsi="Garamond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DF77E7">
                              <w:rPr>
                                <w:rFonts w:ascii="Garamond" w:hAnsi="Garamond" w:cs="Arial"/>
                                <w:bCs/>
                                <w:sz w:val="32"/>
                                <w:szCs w:val="32"/>
                              </w:rPr>
                              <w:t>Litteraturlista</w:t>
                            </w:r>
                          </w:p>
                        </w:tc>
                      </w:tr>
                    </w:tbl>
                    <w:p w14:paraId="09A85606" w14:textId="77777777" w:rsidR="0066182F" w:rsidRPr="00DF77E7" w:rsidRDefault="0066182F">
                      <w:pPr>
                        <w:pStyle w:val="brevtopp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5828" w:rsidRPr="003F13BF">
        <w:rPr>
          <w:rFonts w:ascii="Garamond" w:hAnsi="Garamond"/>
          <w:sz w:val="22"/>
          <w:szCs w:val="22"/>
        </w:rPr>
        <w:tab/>
      </w:r>
    </w:p>
    <w:p w14:paraId="0BFA4E18" w14:textId="77777777" w:rsidR="003C63E5" w:rsidRPr="003F13BF" w:rsidRDefault="00045828">
      <w:pPr>
        <w:jc w:val="both"/>
        <w:rPr>
          <w:rFonts w:ascii="Garamond" w:hAnsi="Garamond" w:cs="Arial"/>
          <w:b/>
          <w:bCs/>
          <w:i/>
          <w:iCs/>
          <w:sz w:val="22"/>
          <w:szCs w:val="22"/>
        </w:rPr>
      </w:pPr>
      <w:r w:rsidRPr="003F13BF">
        <w:rPr>
          <w:rFonts w:ascii="Garamond" w:hAnsi="Garamond" w:cs="Arial"/>
          <w:sz w:val="22"/>
          <w:szCs w:val="22"/>
        </w:rPr>
        <w:t xml:space="preserve">Litteraturlista för </w:t>
      </w:r>
      <w:r w:rsidRPr="003F13BF">
        <w:rPr>
          <w:rFonts w:ascii="Garamond" w:hAnsi="Garamond" w:cs="Arial"/>
          <w:b/>
          <w:bCs/>
          <w:iCs/>
          <w:caps/>
          <w:sz w:val="22"/>
          <w:szCs w:val="22"/>
        </w:rPr>
        <w:t>rysa02, Ryska, fortsättningskurs, 30</w:t>
      </w:r>
      <w:r w:rsidRPr="003F13BF">
        <w:rPr>
          <w:rFonts w:ascii="Garamond" w:hAnsi="Garamond" w:cs="Arial"/>
          <w:b/>
          <w:bCs/>
          <w:iCs/>
          <w:sz w:val="22"/>
          <w:szCs w:val="22"/>
        </w:rPr>
        <w:t xml:space="preserve"> </w:t>
      </w:r>
      <w:r w:rsidRPr="003F13BF">
        <w:rPr>
          <w:rFonts w:ascii="Garamond" w:hAnsi="Garamond" w:cs="Arial"/>
          <w:b/>
          <w:bCs/>
          <w:sz w:val="22"/>
          <w:szCs w:val="22"/>
        </w:rPr>
        <w:t>högskolepoäng</w:t>
      </w:r>
      <w:r w:rsidRPr="003F13BF">
        <w:rPr>
          <w:rFonts w:ascii="Garamond" w:hAnsi="Garamond" w:cs="Arial"/>
          <w:b/>
          <w:bCs/>
          <w:i/>
          <w:iCs/>
          <w:sz w:val="22"/>
          <w:szCs w:val="22"/>
        </w:rPr>
        <w:t xml:space="preserve"> </w:t>
      </w:r>
    </w:p>
    <w:p w14:paraId="1C92A365" w14:textId="6B60904C" w:rsidR="00045828" w:rsidRPr="003F13BF" w:rsidRDefault="00045828">
      <w:pPr>
        <w:jc w:val="both"/>
        <w:rPr>
          <w:rFonts w:ascii="Garamond" w:hAnsi="Garamond" w:cs="Arial"/>
          <w:sz w:val="22"/>
          <w:szCs w:val="22"/>
        </w:rPr>
      </w:pPr>
      <w:r w:rsidRPr="003F13BF">
        <w:rPr>
          <w:rFonts w:ascii="Garamond" w:hAnsi="Garamond" w:cs="Arial"/>
          <w:sz w:val="22"/>
          <w:szCs w:val="22"/>
        </w:rPr>
        <w:t>fastställd av Lärarkollegium 5</w:t>
      </w:r>
      <w:r w:rsidR="00280FA1" w:rsidRPr="003F13BF">
        <w:rPr>
          <w:rFonts w:ascii="Garamond" w:hAnsi="Garamond" w:cs="Arial"/>
          <w:sz w:val="22"/>
          <w:szCs w:val="22"/>
        </w:rPr>
        <w:t xml:space="preserve"> </w:t>
      </w:r>
      <w:r w:rsidRPr="003F13BF">
        <w:rPr>
          <w:rFonts w:ascii="Garamond" w:hAnsi="Garamond" w:cs="Arial"/>
          <w:sz w:val="22"/>
          <w:szCs w:val="22"/>
        </w:rPr>
        <w:t>20</w:t>
      </w:r>
      <w:r w:rsidR="00270842" w:rsidRPr="003F13BF">
        <w:rPr>
          <w:rFonts w:ascii="Garamond" w:hAnsi="Garamond" w:cs="Arial"/>
          <w:sz w:val="22"/>
          <w:szCs w:val="22"/>
        </w:rPr>
        <w:t>13</w:t>
      </w:r>
      <w:r w:rsidRPr="003F13BF">
        <w:rPr>
          <w:rFonts w:ascii="Garamond" w:hAnsi="Garamond" w:cs="Arial"/>
          <w:sz w:val="22"/>
          <w:szCs w:val="22"/>
        </w:rPr>
        <w:t>-</w:t>
      </w:r>
      <w:r w:rsidR="00270842" w:rsidRPr="003F13BF">
        <w:rPr>
          <w:rFonts w:ascii="Garamond" w:hAnsi="Garamond" w:cs="Arial"/>
          <w:sz w:val="22"/>
          <w:szCs w:val="22"/>
        </w:rPr>
        <w:t>01</w:t>
      </w:r>
      <w:r w:rsidRPr="003F13BF">
        <w:rPr>
          <w:rFonts w:ascii="Garamond" w:hAnsi="Garamond" w:cs="Arial"/>
          <w:sz w:val="22"/>
          <w:szCs w:val="22"/>
        </w:rPr>
        <w:t>-</w:t>
      </w:r>
      <w:r w:rsidR="00270842" w:rsidRPr="003F13BF">
        <w:rPr>
          <w:rFonts w:ascii="Garamond" w:hAnsi="Garamond" w:cs="Arial"/>
          <w:sz w:val="22"/>
          <w:szCs w:val="22"/>
        </w:rPr>
        <w:t>14</w:t>
      </w:r>
      <w:r w:rsidR="003E33F1" w:rsidRPr="003F13BF">
        <w:rPr>
          <w:rFonts w:ascii="Garamond" w:hAnsi="Garamond" w:cs="Arial"/>
          <w:sz w:val="22"/>
          <w:szCs w:val="22"/>
        </w:rPr>
        <w:t xml:space="preserve">, reviderad </w:t>
      </w:r>
      <w:r w:rsidR="00F655BD">
        <w:rPr>
          <w:rFonts w:ascii="Garamond" w:hAnsi="Garamond" w:cs="Arial"/>
          <w:sz w:val="22"/>
          <w:szCs w:val="22"/>
        </w:rPr>
        <w:t>2015-06-03</w:t>
      </w:r>
    </w:p>
    <w:p w14:paraId="409327C4" w14:textId="77777777" w:rsidR="00045828" w:rsidRPr="003F13BF" w:rsidRDefault="00045828" w:rsidP="00045828">
      <w:pPr>
        <w:jc w:val="both"/>
        <w:rPr>
          <w:rFonts w:ascii="Garamond" w:hAnsi="Garamond" w:cs="Arial"/>
          <w:sz w:val="22"/>
          <w:szCs w:val="22"/>
        </w:rPr>
      </w:pPr>
    </w:p>
    <w:p w14:paraId="68696E61" w14:textId="77777777" w:rsidR="00045828" w:rsidRPr="003F13BF" w:rsidRDefault="00045828" w:rsidP="00045828">
      <w:pPr>
        <w:jc w:val="both"/>
        <w:rPr>
          <w:rFonts w:ascii="Garamond" w:hAnsi="Garamond" w:cs="Arial"/>
          <w:b/>
          <w:sz w:val="22"/>
          <w:szCs w:val="22"/>
        </w:rPr>
      </w:pPr>
      <w:r w:rsidRPr="003F13BF">
        <w:rPr>
          <w:rFonts w:ascii="Garamond" w:hAnsi="Garamond" w:cs="Arial"/>
          <w:b/>
          <w:sz w:val="22"/>
          <w:szCs w:val="22"/>
        </w:rPr>
        <w:t>Litteratur</w:t>
      </w:r>
    </w:p>
    <w:p w14:paraId="2FBC79D3" w14:textId="77777777" w:rsidR="00147D69" w:rsidRPr="003F13BF" w:rsidRDefault="00147D69" w:rsidP="00147D69">
      <w:pPr>
        <w:pStyle w:val="rubrika"/>
        <w:rPr>
          <w:rFonts w:ascii="Garamond" w:hAnsi="Garamond"/>
          <w:b/>
        </w:rPr>
      </w:pPr>
      <w:r w:rsidRPr="003F13BF">
        <w:rPr>
          <w:rFonts w:ascii="Garamond" w:hAnsi="Garamond"/>
          <w:b/>
        </w:rPr>
        <w:t>Delkurs 1. Grammatik och skriftlig språkfärdighet</w:t>
      </w:r>
    </w:p>
    <w:p w14:paraId="6C9A4D6B" w14:textId="32DC64A9" w:rsidR="00147D69" w:rsidRPr="003F13BF" w:rsidRDefault="00147D69" w:rsidP="00147D69">
      <w:pPr>
        <w:ind w:left="288" w:hanging="288"/>
        <w:rPr>
          <w:rFonts w:ascii="Garamond" w:hAnsi="Garamond" w:cs="Arial"/>
          <w:sz w:val="22"/>
          <w:szCs w:val="22"/>
        </w:rPr>
      </w:pPr>
      <w:r w:rsidRPr="009F2A33">
        <w:rPr>
          <w:rFonts w:ascii="Garamond" w:hAnsi="Garamond" w:cs="Arial"/>
          <w:sz w:val="22"/>
          <w:szCs w:val="22"/>
          <w:lang w:val="en-US"/>
        </w:rPr>
        <w:t xml:space="preserve">Wade, Terence (2010). </w:t>
      </w:r>
      <w:r w:rsidRPr="003F13BF">
        <w:rPr>
          <w:rFonts w:ascii="Garamond" w:hAnsi="Garamond" w:cs="Arial"/>
          <w:i/>
          <w:sz w:val="22"/>
          <w:szCs w:val="22"/>
          <w:lang w:val="en-US"/>
        </w:rPr>
        <w:t>A Comprehensive Russian Grammar</w:t>
      </w:r>
      <w:r w:rsidR="00957BB7" w:rsidRPr="003F13BF">
        <w:rPr>
          <w:rFonts w:ascii="Garamond" w:hAnsi="Garamond" w:cs="Arial"/>
          <w:sz w:val="22"/>
          <w:szCs w:val="22"/>
          <w:lang w:val="en-US"/>
        </w:rPr>
        <w:t>, Blackwell</w:t>
      </w:r>
      <w:r w:rsidRPr="003F13BF">
        <w:rPr>
          <w:rFonts w:ascii="Garamond" w:hAnsi="Garamond" w:cs="Arial"/>
          <w:sz w:val="22"/>
          <w:szCs w:val="22"/>
          <w:lang w:val="en-US"/>
        </w:rPr>
        <w:t xml:space="preserve">: Oxford 3. </w:t>
      </w:r>
      <w:proofErr w:type="spellStart"/>
      <w:proofErr w:type="gramStart"/>
      <w:r w:rsidRPr="003F13BF">
        <w:rPr>
          <w:rFonts w:ascii="Garamond" w:hAnsi="Garamond" w:cs="Arial"/>
          <w:sz w:val="22"/>
          <w:szCs w:val="22"/>
          <w:lang w:val="en-US"/>
        </w:rPr>
        <w:t>uppl</w:t>
      </w:r>
      <w:proofErr w:type="spellEnd"/>
      <w:proofErr w:type="gramEnd"/>
      <w:r w:rsidRPr="003F13BF">
        <w:rPr>
          <w:rFonts w:ascii="Garamond" w:hAnsi="Garamond" w:cs="Arial"/>
          <w:sz w:val="22"/>
          <w:szCs w:val="22"/>
          <w:lang w:val="en-US"/>
        </w:rPr>
        <w:t xml:space="preserve">. </w:t>
      </w:r>
      <w:r w:rsidRPr="003F13BF">
        <w:rPr>
          <w:rFonts w:ascii="Garamond" w:hAnsi="Garamond" w:cs="Arial"/>
          <w:sz w:val="22"/>
          <w:szCs w:val="22"/>
        </w:rPr>
        <w:t xml:space="preserve">(NB Går bra med </w:t>
      </w:r>
      <w:r w:rsidR="00D866BE">
        <w:rPr>
          <w:rFonts w:ascii="Garamond" w:hAnsi="Garamond" w:cs="Arial"/>
          <w:sz w:val="22"/>
          <w:szCs w:val="22"/>
        </w:rPr>
        <w:t>äldre/nyare</w:t>
      </w:r>
      <w:r w:rsidRPr="003F13BF">
        <w:rPr>
          <w:rFonts w:ascii="Garamond" w:hAnsi="Garamond" w:cs="Arial"/>
          <w:sz w:val="22"/>
          <w:szCs w:val="22"/>
        </w:rPr>
        <w:t xml:space="preserve"> upplagor)</w:t>
      </w:r>
      <w:r w:rsidR="00D866BE">
        <w:rPr>
          <w:rFonts w:ascii="Garamond" w:hAnsi="Garamond" w:cs="Arial"/>
          <w:sz w:val="22"/>
          <w:szCs w:val="22"/>
        </w:rPr>
        <w:t>. ISBN: 0631158154 (inb.), 0631175024 (</w:t>
      </w:r>
      <w:proofErr w:type="spellStart"/>
      <w:r w:rsidR="00D866BE">
        <w:rPr>
          <w:rFonts w:ascii="Garamond" w:hAnsi="Garamond" w:cs="Arial"/>
          <w:sz w:val="22"/>
          <w:szCs w:val="22"/>
        </w:rPr>
        <w:t>hft</w:t>
      </w:r>
      <w:proofErr w:type="spellEnd"/>
      <w:r w:rsidR="00D866BE">
        <w:rPr>
          <w:rFonts w:ascii="Garamond" w:hAnsi="Garamond" w:cs="Arial"/>
          <w:sz w:val="22"/>
          <w:szCs w:val="22"/>
        </w:rPr>
        <w:t xml:space="preserve">.). </w:t>
      </w:r>
      <w:r w:rsidR="002A7A10">
        <w:rPr>
          <w:rFonts w:ascii="Garamond" w:hAnsi="Garamond" w:cs="Arial"/>
          <w:sz w:val="22"/>
          <w:szCs w:val="22"/>
        </w:rPr>
        <w:t>Valda delar (ca 200 s</w:t>
      </w:r>
      <w:r w:rsidR="0026719E">
        <w:rPr>
          <w:rFonts w:ascii="Garamond" w:hAnsi="Garamond" w:cs="Arial"/>
          <w:sz w:val="22"/>
          <w:szCs w:val="22"/>
        </w:rPr>
        <w:t>.)</w:t>
      </w:r>
    </w:p>
    <w:p w14:paraId="673381BF" w14:textId="77777777" w:rsidR="00147D69" w:rsidRPr="003F13BF" w:rsidRDefault="00147D69" w:rsidP="00147D69">
      <w:pPr>
        <w:ind w:left="288" w:hanging="288"/>
        <w:rPr>
          <w:rFonts w:ascii="Garamond" w:hAnsi="Garamond" w:cs="Arial"/>
          <w:sz w:val="22"/>
          <w:szCs w:val="22"/>
        </w:rPr>
      </w:pPr>
    </w:p>
    <w:p w14:paraId="77D46562" w14:textId="48FE10E7" w:rsidR="00D866BE" w:rsidRPr="00D866BE" w:rsidRDefault="00147D69" w:rsidP="00D866BE">
      <w:pPr>
        <w:ind w:left="288" w:hanging="288"/>
        <w:rPr>
          <w:rFonts w:ascii="Garamond" w:hAnsi="Garamond" w:cs="Arial"/>
          <w:sz w:val="22"/>
          <w:szCs w:val="22"/>
        </w:rPr>
      </w:pPr>
      <w:r w:rsidRPr="00D866BE">
        <w:rPr>
          <w:rFonts w:ascii="Garamond" w:hAnsi="Garamond" w:cs="Arial"/>
          <w:sz w:val="22"/>
          <w:szCs w:val="22"/>
        </w:rPr>
        <w:t xml:space="preserve">Wade, Terence (2012). </w:t>
      </w:r>
      <w:r w:rsidRPr="00D866BE">
        <w:rPr>
          <w:rFonts w:ascii="Garamond" w:hAnsi="Garamond" w:cs="Arial"/>
          <w:i/>
          <w:sz w:val="22"/>
          <w:szCs w:val="22"/>
        </w:rPr>
        <w:t xml:space="preserve">A </w:t>
      </w:r>
      <w:proofErr w:type="spellStart"/>
      <w:r w:rsidRPr="00D866BE">
        <w:rPr>
          <w:rFonts w:ascii="Garamond" w:hAnsi="Garamond" w:cs="Arial"/>
          <w:i/>
          <w:sz w:val="22"/>
          <w:szCs w:val="22"/>
        </w:rPr>
        <w:t>Russian</w:t>
      </w:r>
      <w:proofErr w:type="spellEnd"/>
      <w:r w:rsidRPr="00D866BE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Pr="00D866BE">
        <w:rPr>
          <w:rFonts w:ascii="Garamond" w:hAnsi="Garamond" w:cs="Arial"/>
          <w:i/>
          <w:sz w:val="22"/>
          <w:szCs w:val="22"/>
        </w:rPr>
        <w:t>Grammar</w:t>
      </w:r>
      <w:proofErr w:type="spellEnd"/>
      <w:r w:rsidRPr="00D866BE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Pr="00D866BE">
        <w:rPr>
          <w:rFonts w:ascii="Garamond" w:hAnsi="Garamond" w:cs="Arial"/>
          <w:i/>
          <w:sz w:val="22"/>
          <w:szCs w:val="22"/>
        </w:rPr>
        <w:t>Workbook</w:t>
      </w:r>
      <w:proofErr w:type="spellEnd"/>
      <w:r w:rsidR="006C186E" w:rsidRPr="00D866BE">
        <w:rPr>
          <w:rFonts w:ascii="Garamond" w:hAnsi="Garamond" w:cs="Arial"/>
          <w:sz w:val="22"/>
          <w:szCs w:val="22"/>
        </w:rPr>
        <w:t xml:space="preserve">. </w:t>
      </w:r>
      <w:r w:rsidR="006C186E" w:rsidRPr="009F2A33">
        <w:rPr>
          <w:rFonts w:ascii="Garamond" w:hAnsi="Garamond" w:cs="Arial"/>
          <w:sz w:val="22"/>
          <w:szCs w:val="22"/>
        </w:rPr>
        <w:t>Blackwell</w:t>
      </w:r>
      <w:r w:rsidRPr="009F2A33">
        <w:rPr>
          <w:rFonts w:ascii="Garamond" w:hAnsi="Garamond" w:cs="Arial"/>
          <w:sz w:val="22"/>
          <w:szCs w:val="22"/>
        </w:rPr>
        <w:t xml:space="preserve">: Oxford. </w:t>
      </w:r>
      <w:r w:rsidR="00B96245" w:rsidRPr="003F13BF">
        <w:rPr>
          <w:rFonts w:ascii="Garamond" w:hAnsi="Garamond" w:cs="Arial"/>
          <w:sz w:val="22"/>
          <w:szCs w:val="22"/>
        </w:rPr>
        <w:t>(NB Går bra med äldre</w:t>
      </w:r>
      <w:r w:rsidR="00D866BE">
        <w:rPr>
          <w:rFonts w:ascii="Garamond" w:hAnsi="Garamond" w:cs="Arial"/>
          <w:sz w:val="22"/>
          <w:szCs w:val="22"/>
        </w:rPr>
        <w:t>/nyare</w:t>
      </w:r>
      <w:r w:rsidR="00B96245" w:rsidRPr="003F13BF">
        <w:rPr>
          <w:rFonts w:ascii="Garamond" w:hAnsi="Garamond" w:cs="Arial"/>
          <w:sz w:val="22"/>
          <w:szCs w:val="22"/>
        </w:rPr>
        <w:t xml:space="preserve"> upplagor)</w:t>
      </w:r>
      <w:r w:rsidR="00D866BE">
        <w:rPr>
          <w:rFonts w:ascii="Garamond" w:hAnsi="Garamond" w:cs="Arial"/>
          <w:sz w:val="22"/>
          <w:szCs w:val="22"/>
        </w:rPr>
        <w:t xml:space="preserve">. ISBN: </w:t>
      </w:r>
      <w:r w:rsidR="00D866BE" w:rsidRPr="00D866BE">
        <w:rPr>
          <w:rFonts w:ascii="Garamond" w:hAnsi="Garamond" w:cs="Arial"/>
          <w:sz w:val="22"/>
          <w:szCs w:val="22"/>
        </w:rPr>
        <w:t>0631193812 (</w:t>
      </w:r>
      <w:proofErr w:type="spellStart"/>
      <w:r w:rsidR="00D866BE" w:rsidRPr="00D866BE">
        <w:rPr>
          <w:rFonts w:ascii="Garamond" w:hAnsi="Garamond" w:cs="Arial"/>
          <w:sz w:val="22"/>
          <w:szCs w:val="22"/>
        </w:rPr>
        <w:t>hft</w:t>
      </w:r>
      <w:proofErr w:type="spellEnd"/>
      <w:r w:rsidR="00D866BE" w:rsidRPr="00D866BE">
        <w:rPr>
          <w:rFonts w:ascii="Garamond" w:hAnsi="Garamond" w:cs="Arial"/>
          <w:sz w:val="22"/>
          <w:szCs w:val="22"/>
        </w:rPr>
        <w:t>.); 9780631193814</w:t>
      </w:r>
      <w:r w:rsidR="00D866BE">
        <w:rPr>
          <w:rFonts w:ascii="Garamond" w:hAnsi="Garamond" w:cs="Arial"/>
          <w:sz w:val="22"/>
          <w:szCs w:val="22"/>
        </w:rPr>
        <w:t xml:space="preserve">. </w:t>
      </w:r>
      <w:r w:rsidR="002A7A10">
        <w:rPr>
          <w:rFonts w:ascii="Garamond" w:hAnsi="Garamond" w:cs="Arial"/>
          <w:sz w:val="22"/>
          <w:szCs w:val="22"/>
        </w:rPr>
        <w:t>Valda delar (ca 80 s</w:t>
      </w:r>
      <w:r w:rsidR="0026719E">
        <w:rPr>
          <w:rFonts w:ascii="Garamond" w:hAnsi="Garamond" w:cs="Arial"/>
          <w:sz w:val="22"/>
          <w:szCs w:val="22"/>
        </w:rPr>
        <w:t>.)</w:t>
      </w:r>
    </w:p>
    <w:p w14:paraId="244708FF" w14:textId="77777777" w:rsidR="00147D69" w:rsidRPr="003F13BF" w:rsidRDefault="00147D69" w:rsidP="00147D69">
      <w:pPr>
        <w:ind w:left="288" w:hanging="288"/>
        <w:rPr>
          <w:rFonts w:ascii="Garamond" w:hAnsi="Garamond" w:cs="Arial"/>
          <w:strike/>
          <w:sz w:val="22"/>
          <w:szCs w:val="22"/>
        </w:rPr>
      </w:pPr>
    </w:p>
    <w:p w14:paraId="607D53B9" w14:textId="77777777" w:rsidR="00D866BE" w:rsidRDefault="002A62B1" w:rsidP="00147D69">
      <w:pPr>
        <w:ind w:left="288" w:hanging="288"/>
        <w:rPr>
          <w:rFonts w:ascii="Garamond" w:hAnsi="Garamond" w:cs="Arial"/>
          <w:bCs/>
          <w:sz w:val="22"/>
          <w:szCs w:val="22"/>
        </w:rPr>
      </w:pPr>
      <w:r w:rsidRPr="003F13BF">
        <w:rPr>
          <w:rFonts w:ascii="Garamond" w:hAnsi="Garamond" w:cs="Arial"/>
          <w:bCs/>
          <w:sz w:val="22"/>
          <w:szCs w:val="22"/>
        </w:rPr>
        <w:t xml:space="preserve">Nilsson, Barbro. (2007). </w:t>
      </w:r>
      <w:r w:rsidRPr="003F13BF">
        <w:rPr>
          <w:rFonts w:ascii="Garamond" w:hAnsi="Garamond" w:cs="Arial"/>
          <w:bCs/>
          <w:i/>
          <w:sz w:val="22"/>
          <w:szCs w:val="22"/>
        </w:rPr>
        <w:t xml:space="preserve">Ordbildning för fortsättningskurs i ryska. Kortfattad </w:t>
      </w:r>
      <w:proofErr w:type="spellStart"/>
      <w:r w:rsidRPr="003F13BF">
        <w:rPr>
          <w:rFonts w:ascii="Garamond" w:hAnsi="Garamond" w:cs="Arial"/>
          <w:bCs/>
          <w:i/>
          <w:sz w:val="22"/>
          <w:szCs w:val="22"/>
        </w:rPr>
        <w:t>morfemik</w:t>
      </w:r>
      <w:proofErr w:type="spellEnd"/>
      <w:r w:rsidRPr="003F13BF">
        <w:rPr>
          <w:rFonts w:ascii="Garamond" w:hAnsi="Garamond" w:cs="Arial"/>
          <w:bCs/>
          <w:i/>
          <w:sz w:val="22"/>
          <w:szCs w:val="22"/>
        </w:rPr>
        <w:t>, övningar, facit</w:t>
      </w:r>
      <w:r w:rsidRPr="003F13BF">
        <w:rPr>
          <w:rFonts w:ascii="Garamond" w:hAnsi="Garamond" w:cs="Arial"/>
          <w:bCs/>
          <w:sz w:val="22"/>
          <w:szCs w:val="22"/>
        </w:rPr>
        <w:t>. Kompendium.</w:t>
      </w:r>
      <w:r w:rsidR="009F2A33">
        <w:rPr>
          <w:rFonts w:ascii="Garamond" w:hAnsi="Garamond" w:cs="Arial"/>
          <w:bCs/>
          <w:sz w:val="22"/>
          <w:szCs w:val="22"/>
        </w:rPr>
        <w:t xml:space="preserve"> Finns som </w:t>
      </w:r>
      <w:proofErr w:type="spellStart"/>
      <w:r w:rsidR="009F2A33">
        <w:rPr>
          <w:rFonts w:ascii="Garamond" w:hAnsi="Garamond" w:cs="Arial"/>
          <w:bCs/>
          <w:sz w:val="22"/>
          <w:szCs w:val="22"/>
        </w:rPr>
        <w:t>pdf</w:t>
      </w:r>
      <w:proofErr w:type="spellEnd"/>
      <w:r w:rsidR="009F2A33">
        <w:rPr>
          <w:rFonts w:ascii="Garamond" w:hAnsi="Garamond" w:cs="Arial"/>
          <w:bCs/>
          <w:sz w:val="22"/>
          <w:szCs w:val="22"/>
        </w:rPr>
        <w:t xml:space="preserve"> på undervisningsplattformen.</w:t>
      </w:r>
    </w:p>
    <w:p w14:paraId="4BDFEC4D" w14:textId="4301B866" w:rsidR="00147D69" w:rsidRPr="003F13BF" w:rsidRDefault="009F2A33" w:rsidP="00147D69">
      <w:pPr>
        <w:ind w:left="288" w:hanging="288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 </w:t>
      </w:r>
      <w:r w:rsidR="00770DE6" w:rsidRPr="003F13BF">
        <w:rPr>
          <w:rFonts w:ascii="Garamond" w:hAnsi="Garamond" w:cs="Arial"/>
          <w:bCs/>
          <w:sz w:val="22"/>
          <w:szCs w:val="22"/>
        </w:rPr>
        <w:t xml:space="preserve"> </w:t>
      </w:r>
      <w:r w:rsidR="002A62B1" w:rsidRPr="003F13BF">
        <w:rPr>
          <w:rFonts w:ascii="Garamond" w:hAnsi="Garamond" w:cs="Arial"/>
          <w:bCs/>
          <w:sz w:val="22"/>
          <w:szCs w:val="22"/>
        </w:rPr>
        <w:t xml:space="preserve"> </w:t>
      </w:r>
      <w:r w:rsidR="00147D69" w:rsidRPr="003F13BF">
        <w:rPr>
          <w:rFonts w:ascii="Garamond" w:hAnsi="Garamond" w:cs="Arial"/>
          <w:bCs/>
          <w:sz w:val="22"/>
          <w:szCs w:val="22"/>
        </w:rPr>
        <w:t xml:space="preserve"> </w:t>
      </w:r>
    </w:p>
    <w:p w14:paraId="68792A00" w14:textId="5830FFD3" w:rsidR="00147D69" w:rsidRDefault="00D866BE" w:rsidP="00147D69">
      <w:pPr>
        <w:ind w:left="288" w:hanging="288"/>
        <w:rPr>
          <w:rFonts w:ascii="Garamond" w:hAnsi="Garamond" w:cs="Arial"/>
          <w:sz w:val="22"/>
          <w:szCs w:val="22"/>
        </w:rPr>
      </w:pPr>
      <w:r w:rsidRPr="00D866BE">
        <w:rPr>
          <w:rFonts w:ascii="Garamond" w:hAnsi="Garamond" w:cs="Arial"/>
          <w:iCs/>
          <w:sz w:val="22"/>
          <w:szCs w:val="22"/>
        </w:rPr>
        <w:t>Hellström</w:t>
      </w:r>
      <w:r>
        <w:rPr>
          <w:rFonts w:ascii="Garamond" w:hAnsi="Garamond" w:cs="Arial"/>
          <w:iCs/>
          <w:sz w:val="22"/>
          <w:szCs w:val="22"/>
        </w:rPr>
        <w:t>,</w:t>
      </w:r>
      <w:r w:rsidRPr="00D866BE">
        <w:rPr>
          <w:rFonts w:ascii="Garamond" w:hAnsi="Garamond" w:cs="Arial"/>
          <w:iCs/>
          <w:sz w:val="22"/>
          <w:szCs w:val="22"/>
        </w:rPr>
        <w:t xml:space="preserve"> Anette</w:t>
      </w:r>
      <w:r>
        <w:rPr>
          <w:rFonts w:ascii="Garamond" w:hAnsi="Garamond" w:cs="Arial"/>
          <w:i/>
          <w:iCs/>
          <w:sz w:val="22"/>
          <w:szCs w:val="22"/>
        </w:rPr>
        <w:t>.</w:t>
      </w:r>
      <w:r>
        <w:rPr>
          <w:rFonts w:ascii="Garamond" w:hAnsi="Garamond" w:cs="Arial"/>
          <w:iCs/>
          <w:sz w:val="22"/>
          <w:szCs w:val="22"/>
        </w:rPr>
        <w:t xml:space="preserve"> (2001)</w:t>
      </w:r>
      <w:r>
        <w:rPr>
          <w:rFonts w:ascii="Garamond" w:hAnsi="Garamond" w:cs="Arial"/>
          <w:i/>
          <w:iCs/>
          <w:sz w:val="22"/>
          <w:szCs w:val="22"/>
        </w:rPr>
        <w:t xml:space="preserve">. </w:t>
      </w:r>
      <w:r w:rsidRPr="00D866BE">
        <w:rPr>
          <w:rFonts w:ascii="Garamond" w:hAnsi="Garamond" w:cs="Arial"/>
          <w:i/>
          <w:iCs/>
          <w:sz w:val="22"/>
          <w:szCs w:val="22"/>
        </w:rPr>
        <w:t>Aspektboken. Ett läromedel om d</w:t>
      </w:r>
      <w:r>
        <w:rPr>
          <w:rFonts w:ascii="Garamond" w:hAnsi="Garamond" w:cs="Arial"/>
          <w:i/>
          <w:iCs/>
          <w:sz w:val="22"/>
          <w:szCs w:val="22"/>
        </w:rPr>
        <w:t xml:space="preserve">e ryska verbens aspekter”. </w:t>
      </w:r>
      <w:proofErr w:type="gramStart"/>
      <w:r w:rsidRPr="00D866BE">
        <w:rPr>
          <w:rFonts w:ascii="Garamond" w:hAnsi="Garamond" w:cs="Arial"/>
          <w:iCs/>
          <w:sz w:val="22"/>
          <w:szCs w:val="22"/>
        </w:rPr>
        <w:t>ISBN :</w:t>
      </w:r>
      <w:proofErr w:type="gramEnd"/>
      <w:r w:rsidRPr="00D866BE">
        <w:rPr>
          <w:rFonts w:ascii="Garamond" w:hAnsi="Garamond" w:cs="Arial"/>
          <w:iCs/>
          <w:sz w:val="22"/>
          <w:szCs w:val="22"/>
        </w:rPr>
        <w:t xml:space="preserve"> 978 9197426503. 168 sidor</w:t>
      </w:r>
      <w:r>
        <w:rPr>
          <w:rFonts w:ascii="Garamond" w:hAnsi="Garamond" w:cs="Arial"/>
          <w:sz w:val="22"/>
          <w:szCs w:val="22"/>
        </w:rPr>
        <w:t xml:space="preserve">. Kan beställas hos </w:t>
      </w:r>
      <w:hyperlink r:id="rId8" w:history="1">
        <w:r w:rsidRPr="0011390C">
          <w:rPr>
            <w:rStyle w:val="Hyperlnk"/>
            <w:rFonts w:ascii="Garamond" w:hAnsi="Garamond" w:cs="Arial"/>
            <w:sz w:val="22"/>
            <w:szCs w:val="22"/>
          </w:rPr>
          <w:t>http://laterna.nu/bocker/aspektboken/</w:t>
        </w:r>
      </w:hyperlink>
      <w:r>
        <w:rPr>
          <w:rFonts w:ascii="Garamond" w:hAnsi="Garamond" w:cs="Arial"/>
          <w:sz w:val="22"/>
          <w:szCs w:val="22"/>
        </w:rPr>
        <w:t xml:space="preserve">. </w:t>
      </w:r>
    </w:p>
    <w:p w14:paraId="6AD32DEC" w14:textId="77777777" w:rsidR="00D866BE" w:rsidRPr="00D866BE" w:rsidRDefault="00D866BE" w:rsidP="00147D69">
      <w:pPr>
        <w:ind w:left="288" w:hanging="288"/>
        <w:rPr>
          <w:rFonts w:ascii="Garamond" w:hAnsi="Garamond" w:cs="Arial"/>
          <w:sz w:val="22"/>
          <w:szCs w:val="22"/>
        </w:rPr>
      </w:pPr>
    </w:p>
    <w:p w14:paraId="0B4D2EA6" w14:textId="0AD6B2C2" w:rsidR="00147D69" w:rsidRPr="003F13BF" w:rsidRDefault="00147D69" w:rsidP="00147D69">
      <w:pPr>
        <w:rPr>
          <w:rFonts w:ascii="Garamond" w:hAnsi="Garamond" w:cs="Arial"/>
          <w:sz w:val="22"/>
          <w:szCs w:val="22"/>
        </w:rPr>
      </w:pPr>
      <w:r w:rsidRPr="003F13BF">
        <w:rPr>
          <w:rFonts w:ascii="Garamond" w:hAnsi="Garamond" w:cs="Arial"/>
          <w:sz w:val="22"/>
          <w:szCs w:val="22"/>
        </w:rPr>
        <w:t>Övningsmaterial som anvisas av läraren i samband med lektion</w:t>
      </w:r>
      <w:r w:rsidR="009F2A33">
        <w:rPr>
          <w:rFonts w:ascii="Garamond" w:hAnsi="Garamond" w:cs="Arial"/>
          <w:sz w:val="22"/>
          <w:szCs w:val="22"/>
        </w:rPr>
        <w:t>, ca 180 sidor</w:t>
      </w:r>
      <w:r w:rsidRPr="003F13BF">
        <w:rPr>
          <w:rFonts w:ascii="Garamond" w:hAnsi="Garamond" w:cs="Arial"/>
          <w:sz w:val="22"/>
          <w:szCs w:val="22"/>
        </w:rPr>
        <w:t>.</w:t>
      </w:r>
    </w:p>
    <w:p w14:paraId="2B035851" w14:textId="77777777" w:rsidR="0052040D" w:rsidRPr="003F13BF" w:rsidRDefault="0052040D" w:rsidP="0052040D">
      <w:pPr>
        <w:pStyle w:val="rubrika"/>
        <w:rPr>
          <w:rFonts w:ascii="Garamond" w:hAnsi="Garamond"/>
          <w:b/>
        </w:rPr>
      </w:pPr>
      <w:r w:rsidRPr="003F13BF">
        <w:rPr>
          <w:rFonts w:ascii="Garamond" w:hAnsi="Garamond"/>
          <w:b/>
        </w:rPr>
        <w:t>Delkurs 2. Rysk text</w:t>
      </w:r>
      <w:r w:rsidR="0013123D" w:rsidRPr="003F13BF">
        <w:rPr>
          <w:rFonts w:ascii="Garamond" w:hAnsi="Garamond"/>
          <w:b/>
        </w:rPr>
        <w:t xml:space="preserve"> (150 sidor)</w:t>
      </w:r>
    </w:p>
    <w:p w14:paraId="0E7661B2" w14:textId="16718926" w:rsidR="003E1896" w:rsidRPr="00FB6D69" w:rsidRDefault="003A6077" w:rsidP="0052040D">
      <w:pPr>
        <w:rPr>
          <w:rFonts w:ascii="Garamond" w:hAnsi="Garamond"/>
          <w:sz w:val="22"/>
          <w:szCs w:val="22"/>
        </w:rPr>
      </w:pPr>
      <w:r w:rsidRPr="003F13BF">
        <w:rPr>
          <w:rFonts w:ascii="Garamond" w:hAnsi="Garamond"/>
          <w:sz w:val="22"/>
          <w:szCs w:val="22"/>
        </w:rPr>
        <w:t>c</w:t>
      </w:r>
      <w:r w:rsidR="007164E0" w:rsidRPr="003F13BF">
        <w:rPr>
          <w:rFonts w:ascii="Garamond" w:hAnsi="Garamond"/>
          <w:sz w:val="22"/>
          <w:szCs w:val="22"/>
        </w:rPr>
        <w:t xml:space="preserve">a </w:t>
      </w:r>
      <w:r w:rsidR="00762468" w:rsidRPr="003F13BF">
        <w:rPr>
          <w:rFonts w:ascii="Garamond" w:hAnsi="Garamond"/>
          <w:sz w:val="22"/>
          <w:szCs w:val="22"/>
        </w:rPr>
        <w:t>75</w:t>
      </w:r>
      <w:r w:rsidR="009D5C20" w:rsidRPr="003F13BF">
        <w:rPr>
          <w:rFonts w:ascii="Garamond" w:hAnsi="Garamond"/>
          <w:sz w:val="22"/>
          <w:szCs w:val="22"/>
        </w:rPr>
        <w:t xml:space="preserve"> sidor skönlitterär text </w:t>
      </w:r>
      <w:r w:rsidR="00FB3155" w:rsidRPr="003F13BF">
        <w:rPr>
          <w:rFonts w:ascii="Garamond" w:hAnsi="Garamond"/>
          <w:sz w:val="22"/>
          <w:szCs w:val="22"/>
        </w:rPr>
        <w:t>och ca 7</w:t>
      </w:r>
      <w:r w:rsidR="00762468" w:rsidRPr="003F13BF">
        <w:rPr>
          <w:rFonts w:ascii="Garamond" w:hAnsi="Garamond"/>
          <w:sz w:val="22"/>
          <w:szCs w:val="22"/>
        </w:rPr>
        <w:t>5</w:t>
      </w:r>
      <w:r w:rsidR="00FB3155" w:rsidRPr="003F13BF">
        <w:rPr>
          <w:rFonts w:ascii="Garamond" w:hAnsi="Garamond"/>
          <w:sz w:val="22"/>
          <w:szCs w:val="22"/>
        </w:rPr>
        <w:t xml:space="preserve"> sidor sakprosa </w:t>
      </w:r>
      <w:r w:rsidR="009D5C20" w:rsidRPr="003F13BF">
        <w:rPr>
          <w:rFonts w:ascii="Garamond" w:hAnsi="Garamond"/>
          <w:sz w:val="22"/>
          <w:szCs w:val="22"/>
        </w:rPr>
        <w:t>i valfria upplagor eller elektroniskt:</w:t>
      </w:r>
      <w:r w:rsidR="009D5C20" w:rsidRPr="003F13BF">
        <w:rPr>
          <w:rFonts w:ascii="Garamond" w:hAnsi="Garamond" w:cs="Arial"/>
          <w:sz w:val="22"/>
          <w:szCs w:val="22"/>
        </w:rPr>
        <w:br/>
      </w:r>
    </w:p>
    <w:p w14:paraId="432C47C9" w14:textId="3D5ACB87" w:rsidR="00FB6D69" w:rsidRDefault="001002D6" w:rsidP="0052040D">
      <w:pPr>
        <w:rPr>
          <w:rFonts w:ascii="Garamond" w:hAnsi="Garamond" w:cs="Arial"/>
          <w:i/>
          <w:sz w:val="22"/>
          <w:szCs w:val="22"/>
        </w:rPr>
      </w:pPr>
      <w:proofErr w:type="spellStart"/>
      <w:r w:rsidRPr="003F13BF">
        <w:rPr>
          <w:rFonts w:ascii="Garamond" w:hAnsi="Garamond" w:cs="Arial"/>
          <w:sz w:val="22"/>
          <w:szCs w:val="22"/>
        </w:rPr>
        <w:t>Aksjo</w:t>
      </w:r>
      <w:r w:rsidR="009D5C20" w:rsidRPr="003F13BF">
        <w:rPr>
          <w:rFonts w:ascii="Garamond" w:hAnsi="Garamond" w:cs="Arial"/>
          <w:sz w:val="22"/>
          <w:szCs w:val="22"/>
        </w:rPr>
        <w:t>nov</w:t>
      </w:r>
      <w:proofErr w:type="spellEnd"/>
      <w:r w:rsidR="009D5C20" w:rsidRPr="003F13BF">
        <w:rPr>
          <w:rFonts w:ascii="Garamond" w:hAnsi="Garamond" w:cs="Arial"/>
          <w:sz w:val="22"/>
          <w:szCs w:val="22"/>
        </w:rPr>
        <w:t>,</w:t>
      </w:r>
      <w:r w:rsidR="00EC1C33" w:rsidRPr="003F13BF">
        <w:rPr>
          <w:rFonts w:ascii="Garamond" w:hAnsi="Garamond" w:cs="Arial"/>
          <w:sz w:val="22"/>
          <w:szCs w:val="22"/>
        </w:rPr>
        <w:t xml:space="preserve"> </w:t>
      </w:r>
      <w:r w:rsidR="00953096">
        <w:rPr>
          <w:rFonts w:ascii="Garamond" w:hAnsi="Garamond" w:cs="Arial"/>
          <w:sz w:val="22"/>
          <w:szCs w:val="22"/>
        </w:rPr>
        <w:t xml:space="preserve">Vasilij, </w:t>
      </w:r>
      <w:proofErr w:type="spellStart"/>
      <w:r w:rsidR="00EC1C33" w:rsidRPr="003F13BF">
        <w:rPr>
          <w:rFonts w:ascii="Garamond" w:hAnsi="Garamond" w:cs="Arial"/>
          <w:i/>
          <w:sz w:val="22"/>
          <w:szCs w:val="22"/>
        </w:rPr>
        <w:t>Malen’</w:t>
      </w:r>
      <w:r w:rsidR="003E1896" w:rsidRPr="003F13BF">
        <w:rPr>
          <w:rFonts w:ascii="Garamond" w:hAnsi="Garamond" w:cs="Arial"/>
          <w:i/>
          <w:sz w:val="22"/>
          <w:szCs w:val="22"/>
        </w:rPr>
        <w:t>kij</w:t>
      </w:r>
      <w:proofErr w:type="spellEnd"/>
      <w:r w:rsidR="003E1896" w:rsidRPr="003F13BF">
        <w:rPr>
          <w:rFonts w:ascii="Garamond" w:hAnsi="Garamond" w:cs="Arial"/>
          <w:i/>
          <w:sz w:val="22"/>
          <w:szCs w:val="22"/>
        </w:rPr>
        <w:t xml:space="preserve"> Kit, </w:t>
      </w:r>
      <w:proofErr w:type="spellStart"/>
      <w:r w:rsidR="003E1896" w:rsidRPr="003F13BF">
        <w:rPr>
          <w:rFonts w:ascii="Garamond" w:hAnsi="Garamond" w:cs="Arial"/>
          <w:i/>
          <w:sz w:val="22"/>
          <w:szCs w:val="22"/>
        </w:rPr>
        <w:t>lakirov</w:t>
      </w:r>
      <w:r w:rsidR="00EC1C33" w:rsidRPr="003F13BF">
        <w:rPr>
          <w:rFonts w:ascii="Garamond" w:hAnsi="Garamond" w:cs="Arial"/>
          <w:i/>
          <w:sz w:val="22"/>
          <w:szCs w:val="22"/>
        </w:rPr>
        <w:t>sjtjik</w:t>
      </w:r>
      <w:proofErr w:type="spellEnd"/>
      <w:r w:rsidR="00EC1C33" w:rsidRPr="003F13BF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="00EC1C33" w:rsidRPr="003F13BF">
        <w:rPr>
          <w:rFonts w:ascii="Garamond" w:hAnsi="Garamond" w:cs="Arial"/>
          <w:i/>
          <w:sz w:val="22"/>
          <w:szCs w:val="22"/>
        </w:rPr>
        <w:t>dejstviteljnosti</w:t>
      </w:r>
      <w:proofErr w:type="spellEnd"/>
      <w:r w:rsidR="00EC1C33" w:rsidRPr="003F13BF">
        <w:rPr>
          <w:rFonts w:ascii="Garamond" w:hAnsi="Garamond" w:cs="Arial"/>
          <w:i/>
          <w:sz w:val="22"/>
          <w:szCs w:val="22"/>
        </w:rPr>
        <w:t>.</w:t>
      </w:r>
    </w:p>
    <w:p w14:paraId="519398B8" w14:textId="5F3EBD67" w:rsidR="00FB6D69" w:rsidRDefault="00EC1C33" w:rsidP="0052040D">
      <w:pPr>
        <w:rPr>
          <w:rFonts w:ascii="Garamond" w:hAnsi="Garamond" w:cs="Arial"/>
          <w:i/>
          <w:sz w:val="22"/>
          <w:szCs w:val="22"/>
        </w:rPr>
      </w:pPr>
      <w:r w:rsidRPr="003F13BF">
        <w:rPr>
          <w:rFonts w:ascii="Garamond" w:hAnsi="Garamond" w:cs="Arial"/>
          <w:sz w:val="22"/>
          <w:szCs w:val="22"/>
        </w:rPr>
        <w:t xml:space="preserve"> </w:t>
      </w:r>
      <w:r w:rsidR="009D5C20" w:rsidRPr="003F13BF">
        <w:rPr>
          <w:rFonts w:ascii="Garamond" w:hAnsi="Garamond" w:cs="Arial"/>
          <w:sz w:val="22"/>
          <w:szCs w:val="22"/>
        </w:rPr>
        <w:br/>
      </w:r>
      <w:r w:rsidR="00FB6D69" w:rsidRPr="003F13BF">
        <w:rPr>
          <w:rFonts w:ascii="Garamond" w:hAnsi="Garamond" w:cs="Arial"/>
          <w:sz w:val="22"/>
          <w:szCs w:val="22"/>
        </w:rPr>
        <w:t xml:space="preserve">Bulgakov, </w:t>
      </w:r>
      <w:r w:rsidR="00953096">
        <w:rPr>
          <w:rFonts w:ascii="Garamond" w:hAnsi="Garamond" w:cs="Arial"/>
          <w:sz w:val="22"/>
          <w:szCs w:val="22"/>
        </w:rPr>
        <w:t xml:space="preserve">Michail, </w:t>
      </w:r>
      <w:proofErr w:type="spellStart"/>
      <w:r w:rsidR="00FB6D69" w:rsidRPr="003F13BF">
        <w:rPr>
          <w:rFonts w:ascii="Garamond" w:hAnsi="Garamond" w:cs="Arial"/>
          <w:i/>
          <w:sz w:val="22"/>
          <w:szCs w:val="22"/>
        </w:rPr>
        <w:t>Stal’noe</w:t>
      </w:r>
      <w:proofErr w:type="spellEnd"/>
      <w:r w:rsidR="00FB6D69" w:rsidRPr="003F13BF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="00FB6D69" w:rsidRPr="003F13BF">
        <w:rPr>
          <w:rFonts w:ascii="Garamond" w:hAnsi="Garamond" w:cs="Arial"/>
          <w:i/>
          <w:sz w:val="22"/>
          <w:szCs w:val="22"/>
        </w:rPr>
        <w:t>gorlo</w:t>
      </w:r>
      <w:proofErr w:type="spellEnd"/>
      <w:r w:rsidR="00FB6D69" w:rsidRPr="003F13BF">
        <w:rPr>
          <w:rFonts w:ascii="Garamond" w:hAnsi="Garamond" w:cs="Arial"/>
          <w:i/>
          <w:sz w:val="22"/>
          <w:szCs w:val="22"/>
        </w:rPr>
        <w:t xml:space="preserve">. </w:t>
      </w:r>
    </w:p>
    <w:p w14:paraId="77DA147B" w14:textId="77777777" w:rsidR="00FB6D69" w:rsidRPr="003F13BF" w:rsidRDefault="00FB6D69" w:rsidP="00FB6D69">
      <w:pPr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14:paraId="04509F09" w14:textId="5DA27B23" w:rsidR="00FB6D69" w:rsidRPr="003F13BF" w:rsidRDefault="00FB6D69" w:rsidP="00FB6D69">
      <w:pPr>
        <w:rPr>
          <w:rFonts w:ascii="Garamond" w:hAnsi="Garamond" w:cs="Arial"/>
          <w:sz w:val="22"/>
          <w:szCs w:val="22"/>
        </w:rPr>
      </w:pPr>
      <w:proofErr w:type="spellStart"/>
      <w:r w:rsidRPr="003F13BF">
        <w:rPr>
          <w:rFonts w:ascii="Garamond" w:hAnsi="Garamond" w:cs="Arial"/>
          <w:sz w:val="22"/>
          <w:szCs w:val="22"/>
        </w:rPr>
        <w:t>Lermontov</w:t>
      </w:r>
      <w:proofErr w:type="spellEnd"/>
      <w:r w:rsidR="00953096">
        <w:rPr>
          <w:rFonts w:ascii="Garamond" w:hAnsi="Garamond" w:cs="Arial"/>
          <w:sz w:val="22"/>
          <w:szCs w:val="22"/>
        </w:rPr>
        <w:t xml:space="preserve">, Michail,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Geroj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nasjego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vremeni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: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Taman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>’.</w:t>
      </w:r>
      <w:r w:rsidRPr="003F13BF">
        <w:rPr>
          <w:rFonts w:ascii="Garamond" w:hAnsi="Garamond" w:cs="Arial"/>
          <w:sz w:val="22"/>
          <w:szCs w:val="22"/>
        </w:rPr>
        <w:t xml:space="preserve"> </w:t>
      </w:r>
      <w:r w:rsidRPr="003F13BF">
        <w:rPr>
          <w:rFonts w:ascii="Garamond" w:hAnsi="Garamond" w:cs="Arial"/>
          <w:sz w:val="22"/>
          <w:szCs w:val="22"/>
        </w:rPr>
        <w:br/>
      </w:r>
    </w:p>
    <w:p w14:paraId="23F1C28F" w14:textId="6E8576BB" w:rsidR="00FB6D69" w:rsidRPr="003F13BF" w:rsidRDefault="00FB6D69" w:rsidP="00FB6D69">
      <w:pPr>
        <w:rPr>
          <w:rFonts w:ascii="Garamond" w:hAnsi="Garamond" w:cs="Arial"/>
          <w:i/>
          <w:sz w:val="22"/>
          <w:szCs w:val="22"/>
        </w:rPr>
      </w:pPr>
      <w:proofErr w:type="spellStart"/>
      <w:r w:rsidRPr="003F13BF">
        <w:rPr>
          <w:rFonts w:ascii="Garamond" w:hAnsi="Garamond" w:cs="Arial"/>
          <w:sz w:val="22"/>
          <w:szCs w:val="22"/>
        </w:rPr>
        <w:t>Puškin</w:t>
      </w:r>
      <w:proofErr w:type="spellEnd"/>
      <w:r w:rsidRPr="003F13BF">
        <w:rPr>
          <w:rFonts w:ascii="Garamond" w:hAnsi="Garamond" w:cs="Arial"/>
          <w:sz w:val="22"/>
          <w:szCs w:val="22"/>
        </w:rPr>
        <w:t>, Aleksand</w:t>
      </w:r>
      <w:r w:rsidR="00A258BD">
        <w:rPr>
          <w:rFonts w:ascii="Garamond" w:hAnsi="Garamond" w:cs="Arial"/>
          <w:sz w:val="22"/>
          <w:szCs w:val="22"/>
        </w:rPr>
        <w:t>e</w:t>
      </w:r>
      <w:r w:rsidRPr="003F13BF">
        <w:rPr>
          <w:rFonts w:ascii="Garamond" w:hAnsi="Garamond" w:cs="Arial"/>
          <w:sz w:val="22"/>
          <w:szCs w:val="22"/>
        </w:rPr>
        <w:t xml:space="preserve">r,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Metel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>´.</w:t>
      </w:r>
      <w:r w:rsidRPr="003F13BF">
        <w:rPr>
          <w:rFonts w:ascii="Garamond" w:hAnsi="Garamond" w:cs="Arial"/>
          <w:sz w:val="22"/>
          <w:szCs w:val="22"/>
        </w:rPr>
        <w:t xml:space="preserve"> Finns med kommentarer i: </w:t>
      </w:r>
      <w:proofErr w:type="spellStart"/>
      <w:r w:rsidRPr="003F13BF">
        <w:rPr>
          <w:rFonts w:ascii="Garamond" w:hAnsi="Garamond" w:cs="Arial"/>
          <w:sz w:val="22"/>
          <w:szCs w:val="22"/>
        </w:rPr>
        <w:t>Pu</w:t>
      </w:r>
      <w:r w:rsidR="00A258BD" w:rsidRPr="003F13BF">
        <w:rPr>
          <w:rFonts w:ascii="Garamond" w:hAnsi="Garamond" w:cs="Arial"/>
          <w:sz w:val="22"/>
          <w:szCs w:val="22"/>
        </w:rPr>
        <w:t>š</w:t>
      </w:r>
      <w:r w:rsidRPr="003F13BF">
        <w:rPr>
          <w:rFonts w:ascii="Garamond" w:hAnsi="Garamond" w:cs="Arial"/>
          <w:sz w:val="22"/>
          <w:szCs w:val="22"/>
        </w:rPr>
        <w:t>kin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, Alexander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Povesti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pokojnogo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Ivana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Petrovica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</w:t>
      </w:r>
    </w:p>
    <w:p w14:paraId="0CC1BAD3" w14:textId="7420B1AF" w:rsidR="00FB6D69" w:rsidRPr="003F13BF" w:rsidRDefault="00FB6D69" w:rsidP="00FB6D69">
      <w:pPr>
        <w:ind w:left="1304"/>
        <w:rPr>
          <w:rFonts w:ascii="Garamond" w:hAnsi="Garamond" w:cs="Arial"/>
          <w:sz w:val="22"/>
          <w:szCs w:val="22"/>
          <w:lang w:val="en-GB"/>
        </w:rPr>
      </w:pPr>
      <w:proofErr w:type="spellStart"/>
      <w:r w:rsidRPr="003F13BF">
        <w:rPr>
          <w:rFonts w:ascii="Garamond" w:hAnsi="Garamond" w:cs="Arial"/>
          <w:i/>
          <w:sz w:val="22"/>
          <w:szCs w:val="22"/>
          <w:lang w:val="en-GB"/>
        </w:rPr>
        <w:t>Belkina</w:t>
      </w:r>
      <w:proofErr w:type="spellEnd"/>
      <w:r w:rsidRPr="003F13BF">
        <w:rPr>
          <w:rFonts w:ascii="Garamond" w:hAnsi="Garamond" w:cs="Arial"/>
          <w:i/>
          <w:sz w:val="22"/>
          <w:szCs w:val="22"/>
          <w:lang w:val="en-GB"/>
        </w:rPr>
        <w:t xml:space="preserve">: Tales of the late Ivan </w:t>
      </w:r>
      <w:proofErr w:type="spellStart"/>
      <w:r w:rsidRPr="003F13BF">
        <w:rPr>
          <w:rFonts w:ascii="Garamond" w:hAnsi="Garamond" w:cs="Arial"/>
          <w:i/>
          <w:sz w:val="22"/>
          <w:szCs w:val="22"/>
          <w:lang w:val="en-GB"/>
        </w:rPr>
        <w:t>Petrovich</w:t>
      </w:r>
      <w:proofErr w:type="spellEnd"/>
      <w:r w:rsidRPr="003F13BF">
        <w:rPr>
          <w:rFonts w:ascii="Garamond" w:hAnsi="Garamond" w:cs="Arial"/>
          <w:i/>
          <w:sz w:val="22"/>
          <w:szCs w:val="22"/>
          <w:lang w:val="en-GB"/>
        </w:rPr>
        <w:t xml:space="preserve"> </w:t>
      </w:r>
      <w:proofErr w:type="spellStart"/>
      <w:r w:rsidRPr="003F13BF">
        <w:rPr>
          <w:rFonts w:ascii="Garamond" w:hAnsi="Garamond" w:cs="Arial"/>
          <w:i/>
          <w:sz w:val="22"/>
          <w:szCs w:val="22"/>
          <w:lang w:val="en-GB"/>
        </w:rPr>
        <w:t>Belkin</w:t>
      </w:r>
      <w:proofErr w:type="spellEnd"/>
      <w:r w:rsidRPr="003F13BF">
        <w:rPr>
          <w:rFonts w:ascii="Garamond" w:hAnsi="Garamond" w:cs="Arial"/>
          <w:i/>
          <w:sz w:val="22"/>
          <w:szCs w:val="22"/>
          <w:lang w:val="en-GB"/>
        </w:rPr>
        <w:t>;</w:t>
      </w:r>
      <w:r w:rsidRPr="003F13BF">
        <w:rPr>
          <w:rFonts w:ascii="Garamond" w:hAnsi="Garamond" w:cs="Arial"/>
          <w:sz w:val="22"/>
          <w:szCs w:val="22"/>
          <w:lang w:val="en-GB"/>
        </w:rPr>
        <w:t xml:space="preserve"> edited with an introduction, afterword, notes and vocabulary by Norman Henley, Letchworth: </w:t>
      </w:r>
      <w:proofErr w:type="spellStart"/>
      <w:r w:rsidRPr="003F13BF">
        <w:rPr>
          <w:rFonts w:ascii="Garamond" w:hAnsi="Garamond" w:cs="Arial"/>
          <w:sz w:val="22"/>
          <w:szCs w:val="22"/>
          <w:lang w:val="en-GB"/>
        </w:rPr>
        <w:t>Bradda</w:t>
      </w:r>
      <w:proofErr w:type="spellEnd"/>
      <w:r w:rsidRPr="003F13BF">
        <w:rPr>
          <w:rFonts w:ascii="Garamond" w:hAnsi="Garamond" w:cs="Arial"/>
          <w:sz w:val="22"/>
          <w:szCs w:val="22"/>
          <w:lang w:val="en-GB"/>
        </w:rPr>
        <w:t>, 1965</w:t>
      </w:r>
      <w:r>
        <w:rPr>
          <w:rFonts w:ascii="Garamond" w:hAnsi="Garamond" w:cs="Arial"/>
          <w:sz w:val="22"/>
          <w:szCs w:val="22"/>
          <w:lang w:val="en-GB"/>
        </w:rPr>
        <w:t xml:space="preserve"> </w:t>
      </w:r>
    </w:p>
    <w:p w14:paraId="187FBF49" w14:textId="77777777" w:rsidR="00FB6D69" w:rsidRDefault="00FB6D69" w:rsidP="0052040D">
      <w:pPr>
        <w:rPr>
          <w:rFonts w:ascii="Garamond" w:hAnsi="Garamond" w:cs="Arial"/>
          <w:i/>
          <w:sz w:val="22"/>
          <w:szCs w:val="22"/>
        </w:rPr>
      </w:pPr>
    </w:p>
    <w:p w14:paraId="6E8EB3D7" w14:textId="587D14CB" w:rsidR="003E1896" w:rsidRPr="003F13BF" w:rsidRDefault="00FB6D69" w:rsidP="0052040D">
      <w:pPr>
        <w:rPr>
          <w:rFonts w:ascii="Garamond" w:hAnsi="Garamond" w:cs="Arial"/>
          <w:sz w:val="22"/>
          <w:szCs w:val="22"/>
        </w:rPr>
      </w:pPr>
      <w:proofErr w:type="spellStart"/>
      <w:r w:rsidRPr="003F13BF">
        <w:rPr>
          <w:rFonts w:ascii="Garamond" w:hAnsi="Garamond" w:cs="Arial"/>
          <w:sz w:val="22"/>
          <w:szCs w:val="22"/>
        </w:rPr>
        <w:t>Tokareva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3F13BF">
        <w:rPr>
          <w:rFonts w:ascii="Garamond" w:hAnsi="Garamond" w:cs="Arial"/>
          <w:sz w:val="22"/>
          <w:szCs w:val="22"/>
        </w:rPr>
        <w:t>Viktorija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Skazat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’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ne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skazat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>’.</w:t>
      </w:r>
      <w:r w:rsidRPr="003F13BF">
        <w:rPr>
          <w:rFonts w:ascii="Garamond" w:hAnsi="Garamond" w:cs="Arial"/>
          <w:sz w:val="22"/>
          <w:szCs w:val="22"/>
        </w:rPr>
        <w:t xml:space="preserve">  </w:t>
      </w:r>
    </w:p>
    <w:p w14:paraId="2656B70B" w14:textId="77777777" w:rsidR="00FB6D69" w:rsidRDefault="00FB6D69" w:rsidP="00EC1C33">
      <w:pPr>
        <w:rPr>
          <w:rFonts w:ascii="Garamond" w:hAnsi="Garamond" w:cs="Arial"/>
          <w:sz w:val="22"/>
          <w:szCs w:val="22"/>
        </w:rPr>
      </w:pPr>
    </w:p>
    <w:p w14:paraId="07DDCA15" w14:textId="3BC38172" w:rsidR="0052040D" w:rsidRPr="003F13BF" w:rsidRDefault="00EC1C33" w:rsidP="00FB6D69">
      <w:pPr>
        <w:rPr>
          <w:rFonts w:ascii="Garamond" w:hAnsi="Garamond" w:cs="Arial"/>
          <w:sz w:val="22"/>
          <w:szCs w:val="22"/>
          <w:lang w:val="en-GB"/>
        </w:rPr>
      </w:pPr>
      <w:r w:rsidRPr="003F13BF">
        <w:rPr>
          <w:rFonts w:ascii="Garamond" w:hAnsi="Garamond" w:cs="Arial"/>
          <w:sz w:val="22"/>
          <w:szCs w:val="22"/>
        </w:rPr>
        <w:t>Trifonov</w:t>
      </w:r>
      <w:r w:rsidRPr="00953096">
        <w:rPr>
          <w:rFonts w:ascii="Garamond" w:hAnsi="Garamond" w:cs="Arial"/>
          <w:sz w:val="22"/>
          <w:szCs w:val="22"/>
        </w:rPr>
        <w:t xml:space="preserve">, </w:t>
      </w:r>
      <w:r w:rsidR="00953096" w:rsidRPr="00953096">
        <w:rPr>
          <w:rFonts w:ascii="Garamond" w:hAnsi="Garamond" w:cs="Arial"/>
          <w:sz w:val="22"/>
          <w:szCs w:val="22"/>
        </w:rPr>
        <w:t>Jurij,</w:t>
      </w:r>
      <w:r w:rsidR="00953096">
        <w:rPr>
          <w:rFonts w:ascii="Garamond" w:hAnsi="Garamond" w:cs="Arial"/>
          <w:i/>
          <w:sz w:val="22"/>
          <w:szCs w:val="22"/>
        </w:rPr>
        <w:t xml:space="preserve"> V </w:t>
      </w:r>
      <w:proofErr w:type="spellStart"/>
      <w:r w:rsidR="00953096">
        <w:rPr>
          <w:rFonts w:ascii="Garamond" w:hAnsi="Garamond" w:cs="Arial"/>
          <w:i/>
          <w:sz w:val="22"/>
          <w:szCs w:val="22"/>
        </w:rPr>
        <w:t>g</w:t>
      </w:r>
      <w:r w:rsidRPr="003F13BF">
        <w:rPr>
          <w:rFonts w:ascii="Garamond" w:hAnsi="Garamond" w:cs="Arial"/>
          <w:i/>
          <w:sz w:val="22"/>
          <w:szCs w:val="22"/>
        </w:rPr>
        <w:t>ribnuju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osen´. </w:t>
      </w:r>
      <w:r w:rsidR="009D5C20" w:rsidRPr="003F13BF">
        <w:rPr>
          <w:rFonts w:ascii="Garamond" w:hAnsi="Garamond" w:cs="Arial"/>
          <w:sz w:val="22"/>
          <w:szCs w:val="22"/>
        </w:rPr>
        <w:br/>
      </w:r>
      <w:r w:rsidR="009D5C20" w:rsidRPr="003F13BF">
        <w:rPr>
          <w:rFonts w:ascii="Garamond" w:hAnsi="Garamond" w:cs="Arial"/>
          <w:sz w:val="22"/>
          <w:szCs w:val="22"/>
        </w:rPr>
        <w:br/>
      </w:r>
    </w:p>
    <w:p w14:paraId="629E3722" w14:textId="77777777" w:rsidR="0052040D" w:rsidRPr="003F13BF" w:rsidRDefault="0052040D" w:rsidP="0052040D">
      <w:pPr>
        <w:rPr>
          <w:rFonts w:ascii="Garamond" w:hAnsi="Garamond" w:cs="Arial"/>
          <w:sz w:val="22"/>
          <w:szCs w:val="22"/>
        </w:rPr>
      </w:pPr>
      <w:r w:rsidRPr="003F13BF">
        <w:rPr>
          <w:rFonts w:ascii="Garamond" w:hAnsi="Garamond" w:cs="Arial"/>
          <w:sz w:val="22"/>
          <w:szCs w:val="22"/>
        </w:rPr>
        <w:t xml:space="preserve">Tidningsartiklar om ca </w:t>
      </w:r>
      <w:r w:rsidR="003E1896" w:rsidRPr="003F13BF">
        <w:rPr>
          <w:rFonts w:ascii="Garamond" w:hAnsi="Garamond" w:cs="Arial"/>
          <w:sz w:val="22"/>
          <w:szCs w:val="22"/>
        </w:rPr>
        <w:t>2</w:t>
      </w:r>
      <w:r w:rsidR="007164E0" w:rsidRPr="003F13BF">
        <w:rPr>
          <w:rFonts w:ascii="Garamond" w:hAnsi="Garamond" w:cs="Arial"/>
          <w:sz w:val="22"/>
          <w:szCs w:val="22"/>
        </w:rPr>
        <w:t>0</w:t>
      </w:r>
      <w:r w:rsidRPr="003F13BF">
        <w:rPr>
          <w:rFonts w:ascii="Garamond" w:hAnsi="Garamond" w:cs="Arial"/>
          <w:sz w:val="22"/>
          <w:szCs w:val="22"/>
        </w:rPr>
        <w:t xml:space="preserve"> normalsidor</w:t>
      </w:r>
      <w:r w:rsidR="009D5C20" w:rsidRPr="003F13BF">
        <w:rPr>
          <w:rFonts w:ascii="Garamond" w:hAnsi="Garamond" w:cs="Arial"/>
          <w:sz w:val="22"/>
          <w:szCs w:val="22"/>
        </w:rPr>
        <w:t>.</w:t>
      </w:r>
      <w:r w:rsidRPr="003F13BF">
        <w:rPr>
          <w:rFonts w:ascii="Garamond" w:hAnsi="Garamond" w:cs="Arial"/>
          <w:sz w:val="22"/>
          <w:szCs w:val="22"/>
        </w:rPr>
        <w:t xml:space="preserve"> </w:t>
      </w:r>
    </w:p>
    <w:p w14:paraId="6AB5F355" w14:textId="77777777" w:rsidR="00FB3155" w:rsidRPr="003F13BF" w:rsidRDefault="00FB3155" w:rsidP="0052040D">
      <w:pPr>
        <w:rPr>
          <w:rFonts w:ascii="Garamond" w:hAnsi="Garamond" w:cs="Arial"/>
          <w:sz w:val="22"/>
          <w:szCs w:val="22"/>
        </w:rPr>
      </w:pPr>
    </w:p>
    <w:p w14:paraId="6144F7DE" w14:textId="0EAE70CC" w:rsidR="003E1896" w:rsidRPr="003F13BF" w:rsidRDefault="00E05E29" w:rsidP="003E1896">
      <w:pPr>
        <w:ind w:left="288" w:hanging="288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Larsson</w:t>
      </w:r>
      <w:r w:rsidR="00A258BD">
        <w:rPr>
          <w:rFonts w:ascii="Garamond" w:hAnsi="Garamond" w:cs="Arial"/>
          <w:sz w:val="22"/>
          <w:szCs w:val="22"/>
        </w:rPr>
        <w:t>, Julia (200</w:t>
      </w:r>
      <w:r>
        <w:rPr>
          <w:rFonts w:ascii="Garamond" w:hAnsi="Garamond" w:cs="Arial"/>
          <w:sz w:val="22"/>
          <w:szCs w:val="22"/>
        </w:rPr>
        <w:t>5</w:t>
      </w:r>
      <w:r w:rsidR="00A258BD">
        <w:rPr>
          <w:rFonts w:ascii="Garamond" w:hAnsi="Garamond" w:cs="Arial"/>
          <w:sz w:val="22"/>
          <w:szCs w:val="22"/>
        </w:rPr>
        <w:t xml:space="preserve">). </w:t>
      </w:r>
      <w:r w:rsidR="003E1896" w:rsidRPr="00E05E29">
        <w:rPr>
          <w:rFonts w:ascii="Garamond" w:hAnsi="Garamond" w:cs="Arial"/>
          <w:i/>
          <w:sz w:val="22"/>
          <w:szCs w:val="22"/>
        </w:rPr>
        <w:t>Facktextkompendium</w:t>
      </w:r>
      <w:r w:rsidRPr="00E05E29">
        <w:rPr>
          <w:rFonts w:ascii="Garamond" w:hAnsi="Garamond" w:cs="Arial"/>
          <w:i/>
          <w:sz w:val="22"/>
          <w:szCs w:val="22"/>
        </w:rPr>
        <w:t>: Vi läser om Ryssland på ryska</w:t>
      </w:r>
      <w:r>
        <w:rPr>
          <w:rFonts w:ascii="Garamond" w:hAnsi="Garamond" w:cs="Arial"/>
          <w:sz w:val="22"/>
          <w:szCs w:val="22"/>
        </w:rPr>
        <w:t xml:space="preserve"> </w:t>
      </w:r>
      <w:r w:rsidR="00A258BD">
        <w:rPr>
          <w:rFonts w:ascii="Garamond" w:hAnsi="Garamond" w:cs="Arial"/>
          <w:sz w:val="22"/>
          <w:szCs w:val="22"/>
        </w:rPr>
        <w:t>(c</w:t>
      </w:r>
      <w:r w:rsidR="00A258BD" w:rsidRPr="003F13BF">
        <w:rPr>
          <w:rFonts w:ascii="Garamond" w:hAnsi="Garamond" w:cs="Arial"/>
          <w:sz w:val="22"/>
          <w:szCs w:val="22"/>
        </w:rPr>
        <w:t>a 55</w:t>
      </w:r>
      <w:r w:rsidR="00A258BD">
        <w:rPr>
          <w:rFonts w:ascii="Garamond" w:hAnsi="Garamond" w:cs="Arial"/>
          <w:sz w:val="22"/>
          <w:szCs w:val="22"/>
        </w:rPr>
        <w:t xml:space="preserve"> s.)</w:t>
      </w:r>
      <w:r w:rsidR="003E1896" w:rsidRPr="003F13BF">
        <w:rPr>
          <w:rFonts w:ascii="Garamond" w:hAnsi="Garamond" w:cs="Arial"/>
          <w:sz w:val="22"/>
          <w:szCs w:val="22"/>
        </w:rPr>
        <w:t xml:space="preserve"> Anvisas av läraren i samband med föreläsning.  </w:t>
      </w:r>
    </w:p>
    <w:p w14:paraId="2DE5E062" w14:textId="77777777" w:rsidR="003E1896" w:rsidRPr="003F13BF" w:rsidRDefault="003E1896" w:rsidP="0052040D">
      <w:pPr>
        <w:rPr>
          <w:rFonts w:ascii="Garamond" w:hAnsi="Garamond" w:cs="Arial"/>
          <w:strike/>
          <w:sz w:val="22"/>
          <w:szCs w:val="22"/>
        </w:rPr>
      </w:pPr>
    </w:p>
    <w:p w14:paraId="66DDD62F" w14:textId="77777777" w:rsidR="0052040D" w:rsidRPr="003F13BF" w:rsidRDefault="0052040D" w:rsidP="0052040D">
      <w:pPr>
        <w:pStyle w:val="rubrikb"/>
        <w:rPr>
          <w:rFonts w:ascii="Garamond" w:hAnsi="Garamond"/>
          <w:b/>
          <w:sz w:val="22"/>
        </w:rPr>
      </w:pPr>
      <w:r w:rsidRPr="003F13BF">
        <w:rPr>
          <w:rFonts w:ascii="Garamond" w:hAnsi="Garamond"/>
          <w:b/>
          <w:sz w:val="22"/>
        </w:rPr>
        <w:lastRenderedPageBreak/>
        <w:t>Självständig textläsning</w:t>
      </w:r>
      <w:r w:rsidR="003E1896" w:rsidRPr="003F13BF">
        <w:rPr>
          <w:rFonts w:ascii="Garamond" w:hAnsi="Garamond"/>
          <w:b/>
          <w:sz w:val="22"/>
        </w:rPr>
        <w:t xml:space="preserve"> (</w:t>
      </w:r>
      <w:r w:rsidR="00E04166" w:rsidRPr="003F13BF">
        <w:rPr>
          <w:rFonts w:ascii="Garamond" w:hAnsi="Garamond"/>
          <w:b/>
          <w:sz w:val="22"/>
        </w:rPr>
        <w:t xml:space="preserve">ca </w:t>
      </w:r>
      <w:r w:rsidR="003E1896" w:rsidRPr="003F13BF">
        <w:rPr>
          <w:rFonts w:ascii="Garamond" w:hAnsi="Garamond"/>
          <w:b/>
          <w:sz w:val="22"/>
        </w:rPr>
        <w:t>150 sidor)</w:t>
      </w:r>
      <w:r w:rsidRPr="003F13BF">
        <w:rPr>
          <w:rFonts w:ascii="Garamond" w:hAnsi="Garamond"/>
          <w:b/>
          <w:sz w:val="22"/>
        </w:rPr>
        <w:t>:</w:t>
      </w:r>
    </w:p>
    <w:p w14:paraId="676EA6F5" w14:textId="7F33003D" w:rsidR="00762468" w:rsidRPr="003F13BF" w:rsidRDefault="00762468" w:rsidP="0052040D">
      <w:pPr>
        <w:rPr>
          <w:rFonts w:ascii="Garamond" w:hAnsi="Garamond" w:cs="Arial"/>
          <w:sz w:val="22"/>
          <w:szCs w:val="22"/>
        </w:rPr>
      </w:pPr>
      <w:r w:rsidRPr="003F13BF">
        <w:rPr>
          <w:rFonts w:ascii="Garamond" w:hAnsi="Garamond"/>
          <w:sz w:val="22"/>
          <w:szCs w:val="22"/>
        </w:rPr>
        <w:t>80 sidor skönlitterär text och 70 sidor sakprosa i valfria upplagor eller elektroniskt:</w:t>
      </w:r>
      <w:r w:rsidRPr="003F13BF">
        <w:rPr>
          <w:rFonts w:ascii="Garamond" w:hAnsi="Garamond"/>
          <w:sz w:val="22"/>
          <w:szCs w:val="22"/>
        </w:rPr>
        <w:br/>
      </w:r>
    </w:p>
    <w:p w14:paraId="1B07F5B3" w14:textId="4BCF63A1" w:rsidR="0052040D" w:rsidRPr="003F13BF" w:rsidRDefault="0052040D" w:rsidP="0052040D">
      <w:pPr>
        <w:rPr>
          <w:rFonts w:ascii="Garamond" w:hAnsi="Garamond" w:cs="Arial"/>
          <w:i/>
          <w:sz w:val="22"/>
          <w:szCs w:val="22"/>
        </w:rPr>
      </w:pPr>
      <w:r w:rsidRPr="003F13BF">
        <w:rPr>
          <w:rFonts w:ascii="Garamond" w:hAnsi="Garamond" w:cs="Arial"/>
          <w:sz w:val="22"/>
          <w:szCs w:val="22"/>
        </w:rPr>
        <w:t>Gogol, N</w:t>
      </w:r>
      <w:r w:rsidR="00953096">
        <w:rPr>
          <w:rFonts w:ascii="Garamond" w:hAnsi="Garamond" w:cs="Arial"/>
          <w:sz w:val="22"/>
          <w:szCs w:val="22"/>
        </w:rPr>
        <w:t>ikolaj</w:t>
      </w:r>
      <w:r w:rsidRPr="003F13BF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Šinel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>’: Kappan</w:t>
      </w:r>
      <w:r w:rsidRPr="003F13BF">
        <w:rPr>
          <w:rFonts w:ascii="Garamond" w:hAnsi="Garamond" w:cs="Arial"/>
          <w:sz w:val="22"/>
          <w:szCs w:val="22"/>
        </w:rPr>
        <w:t xml:space="preserve">; svensk kommentar och ordlista av Sergej </w:t>
      </w:r>
      <w:proofErr w:type="spellStart"/>
      <w:r w:rsidRPr="003F13BF">
        <w:rPr>
          <w:rFonts w:ascii="Garamond" w:hAnsi="Garamond" w:cs="Arial"/>
          <w:sz w:val="22"/>
          <w:szCs w:val="22"/>
        </w:rPr>
        <w:t>Rittenber</w:t>
      </w:r>
      <w:r w:rsidR="00FB6D69">
        <w:rPr>
          <w:rFonts w:ascii="Garamond" w:hAnsi="Garamond" w:cs="Arial"/>
          <w:sz w:val="22"/>
          <w:szCs w:val="22"/>
        </w:rPr>
        <w:t>g</w:t>
      </w:r>
      <w:proofErr w:type="spellEnd"/>
      <w:r w:rsidR="00FB6D69">
        <w:rPr>
          <w:rFonts w:ascii="Garamond" w:hAnsi="Garamond" w:cs="Arial"/>
          <w:sz w:val="22"/>
          <w:szCs w:val="22"/>
        </w:rPr>
        <w:t xml:space="preserve"> och Gösta </w:t>
      </w:r>
      <w:proofErr w:type="spellStart"/>
      <w:r w:rsidR="00FB6D69">
        <w:rPr>
          <w:rFonts w:ascii="Garamond" w:hAnsi="Garamond" w:cs="Arial"/>
          <w:sz w:val="22"/>
          <w:szCs w:val="22"/>
        </w:rPr>
        <w:t>Carlholm</w:t>
      </w:r>
      <w:proofErr w:type="spellEnd"/>
      <w:r w:rsidR="00FB6D69">
        <w:rPr>
          <w:rFonts w:ascii="Garamond" w:hAnsi="Garamond" w:cs="Arial"/>
          <w:sz w:val="22"/>
          <w:szCs w:val="22"/>
        </w:rPr>
        <w:t>, Stockholm</w:t>
      </w:r>
      <w:r w:rsidRPr="003F13BF">
        <w:rPr>
          <w:rFonts w:ascii="Garamond" w:hAnsi="Garamond" w:cs="Arial"/>
          <w:sz w:val="22"/>
          <w:szCs w:val="22"/>
        </w:rPr>
        <w:t xml:space="preserve">: Sv. </w:t>
      </w:r>
      <w:proofErr w:type="spellStart"/>
      <w:r w:rsidRPr="003F13BF">
        <w:rPr>
          <w:rFonts w:ascii="Garamond" w:hAnsi="Garamond" w:cs="Arial"/>
          <w:sz w:val="22"/>
          <w:szCs w:val="22"/>
        </w:rPr>
        <w:t>bokförl</w:t>
      </w:r>
      <w:proofErr w:type="spellEnd"/>
      <w:r w:rsidRPr="003F13BF">
        <w:rPr>
          <w:rFonts w:ascii="Garamond" w:hAnsi="Garamond" w:cs="Arial"/>
          <w:sz w:val="22"/>
          <w:szCs w:val="22"/>
        </w:rPr>
        <w:t>. (Norstedt), 1964.</w:t>
      </w:r>
      <w:r w:rsidR="00FB3155" w:rsidRPr="003F13BF">
        <w:rPr>
          <w:rFonts w:ascii="Garamond" w:hAnsi="Garamond" w:cs="Arial"/>
          <w:sz w:val="22"/>
          <w:szCs w:val="22"/>
        </w:rPr>
        <w:t xml:space="preserve"> (ca 40</w:t>
      </w:r>
      <w:r w:rsidR="00E04166" w:rsidRPr="003F13BF">
        <w:rPr>
          <w:rFonts w:ascii="Garamond" w:hAnsi="Garamond" w:cs="Arial"/>
          <w:sz w:val="22"/>
          <w:szCs w:val="22"/>
        </w:rPr>
        <w:t xml:space="preserve"> s</w:t>
      </w:r>
      <w:r w:rsidR="00953096">
        <w:rPr>
          <w:rFonts w:ascii="Garamond" w:hAnsi="Garamond" w:cs="Arial"/>
          <w:sz w:val="22"/>
          <w:szCs w:val="22"/>
        </w:rPr>
        <w:t>.</w:t>
      </w:r>
      <w:r w:rsidR="00E04166" w:rsidRPr="003F13BF">
        <w:rPr>
          <w:rFonts w:ascii="Garamond" w:hAnsi="Garamond" w:cs="Arial"/>
          <w:sz w:val="22"/>
          <w:szCs w:val="22"/>
        </w:rPr>
        <w:t>)</w:t>
      </w:r>
    </w:p>
    <w:p w14:paraId="3B94251F" w14:textId="77777777" w:rsidR="00762468" w:rsidRPr="003F13BF" w:rsidRDefault="00762468" w:rsidP="0052040D">
      <w:pPr>
        <w:rPr>
          <w:rFonts w:ascii="Garamond" w:hAnsi="Garamond" w:cs="Arial"/>
          <w:sz w:val="22"/>
          <w:szCs w:val="22"/>
        </w:rPr>
      </w:pPr>
    </w:p>
    <w:p w14:paraId="3D60E3AA" w14:textId="0994F2F2" w:rsidR="0052040D" w:rsidRPr="003F13BF" w:rsidRDefault="0052040D" w:rsidP="0052040D">
      <w:pPr>
        <w:rPr>
          <w:rFonts w:ascii="Garamond" w:hAnsi="Garamond" w:cs="Arial"/>
          <w:sz w:val="22"/>
          <w:szCs w:val="22"/>
        </w:rPr>
      </w:pPr>
      <w:proofErr w:type="spellStart"/>
      <w:r w:rsidRPr="003F13BF">
        <w:rPr>
          <w:sz w:val="22"/>
          <w:szCs w:val="22"/>
        </w:rPr>
        <w:t>Č</w:t>
      </w:r>
      <w:r w:rsidRPr="003F13BF">
        <w:rPr>
          <w:rFonts w:ascii="Garamond" w:hAnsi="Garamond" w:cs="Arial"/>
          <w:sz w:val="22"/>
          <w:szCs w:val="22"/>
        </w:rPr>
        <w:t>echov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, A. P., </w:t>
      </w:r>
      <w:proofErr w:type="spellStart"/>
      <w:r w:rsidR="009D5C20" w:rsidRPr="003F13BF">
        <w:rPr>
          <w:rFonts w:ascii="Garamond" w:hAnsi="Garamond" w:cs="Arial"/>
          <w:i/>
          <w:sz w:val="22"/>
          <w:szCs w:val="22"/>
        </w:rPr>
        <w:t>Proizvedenie</w:t>
      </w:r>
      <w:proofErr w:type="spellEnd"/>
      <w:r w:rsidR="009D5C20" w:rsidRPr="003F13BF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proofErr w:type="gramStart"/>
      <w:r w:rsidR="009D5C20" w:rsidRPr="003F13BF">
        <w:rPr>
          <w:rFonts w:ascii="Garamond" w:hAnsi="Garamond" w:cs="Arial"/>
          <w:i/>
          <w:sz w:val="22"/>
          <w:szCs w:val="22"/>
        </w:rPr>
        <w:t>iskusstva</w:t>
      </w:r>
      <w:proofErr w:type="spellEnd"/>
      <w:r w:rsidR="009D5C20" w:rsidRPr="003F13BF">
        <w:rPr>
          <w:rFonts w:ascii="Garamond" w:hAnsi="Garamond" w:cs="Arial"/>
          <w:i/>
          <w:sz w:val="22"/>
          <w:szCs w:val="22"/>
        </w:rPr>
        <w:t xml:space="preserve">,  </w:t>
      </w:r>
      <w:proofErr w:type="spellStart"/>
      <w:r w:rsidR="009D5C20" w:rsidRPr="003F13BF">
        <w:rPr>
          <w:rFonts w:ascii="Garamond" w:hAnsi="Garamond" w:cs="Arial"/>
          <w:i/>
          <w:sz w:val="22"/>
          <w:szCs w:val="22"/>
        </w:rPr>
        <w:t>Mal</w:t>
      </w:r>
      <w:proofErr w:type="gramEnd"/>
      <w:r w:rsidR="009D5C20" w:rsidRPr="003F13BF">
        <w:rPr>
          <w:rFonts w:ascii="Garamond" w:hAnsi="Garamond" w:cs="Arial"/>
          <w:i/>
          <w:sz w:val="22"/>
          <w:szCs w:val="22"/>
        </w:rPr>
        <w:t>’tjiki</w:t>
      </w:r>
      <w:proofErr w:type="spellEnd"/>
      <w:r w:rsidR="009D5C20" w:rsidRPr="003F13BF">
        <w:rPr>
          <w:rFonts w:ascii="Garamond" w:hAnsi="Garamond" w:cs="Arial"/>
          <w:i/>
          <w:sz w:val="22"/>
          <w:szCs w:val="22"/>
        </w:rPr>
        <w:t xml:space="preserve">, Orden, </w:t>
      </w:r>
      <w:proofErr w:type="spellStart"/>
      <w:r w:rsidR="009D5C20" w:rsidRPr="003F13BF">
        <w:rPr>
          <w:rFonts w:ascii="Garamond" w:hAnsi="Garamond" w:cs="Arial"/>
          <w:i/>
          <w:sz w:val="22"/>
          <w:szCs w:val="22"/>
        </w:rPr>
        <w:t>Repetitor</w:t>
      </w:r>
      <w:proofErr w:type="spellEnd"/>
      <w:r w:rsidR="009D5C20" w:rsidRPr="003F13BF">
        <w:rPr>
          <w:rFonts w:ascii="Garamond" w:hAnsi="Garamond" w:cs="Arial"/>
          <w:i/>
          <w:sz w:val="22"/>
          <w:szCs w:val="22"/>
        </w:rPr>
        <w:t xml:space="preserve">. </w:t>
      </w:r>
      <w:r w:rsidRPr="003F13BF">
        <w:rPr>
          <w:rFonts w:ascii="Garamond" w:hAnsi="Garamond" w:cs="Arial"/>
          <w:sz w:val="22"/>
          <w:szCs w:val="22"/>
        </w:rPr>
        <w:t>Valfri utgåva</w:t>
      </w:r>
      <w:r w:rsidR="00E04166" w:rsidRPr="003F13BF">
        <w:rPr>
          <w:rFonts w:ascii="Garamond" w:hAnsi="Garamond" w:cs="Arial"/>
          <w:sz w:val="22"/>
          <w:szCs w:val="22"/>
        </w:rPr>
        <w:t xml:space="preserve"> (ca 2</w:t>
      </w:r>
      <w:r w:rsidR="00FB3155" w:rsidRPr="003F13BF">
        <w:rPr>
          <w:rFonts w:ascii="Garamond" w:hAnsi="Garamond" w:cs="Arial"/>
          <w:sz w:val="22"/>
          <w:szCs w:val="22"/>
        </w:rPr>
        <w:t>0</w:t>
      </w:r>
      <w:r w:rsidR="00E04166" w:rsidRPr="003F13BF">
        <w:rPr>
          <w:rFonts w:ascii="Garamond" w:hAnsi="Garamond" w:cs="Arial"/>
          <w:sz w:val="22"/>
          <w:szCs w:val="22"/>
        </w:rPr>
        <w:t xml:space="preserve"> s</w:t>
      </w:r>
      <w:r w:rsidR="00953096">
        <w:rPr>
          <w:rFonts w:ascii="Garamond" w:hAnsi="Garamond" w:cs="Arial"/>
          <w:sz w:val="22"/>
          <w:szCs w:val="22"/>
        </w:rPr>
        <w:t>.</w:t>
      </w:r>
      <w:r w:rsidR="00E04166" w:rsidRPr="003F13BF">
        <w:rPr>
          <w:rFonts w:ascii="Garamond" w:hAnsi="Garamond" w:cs="Arial"/>
          <w:sz w:val="22"/>
          <w:szCs w:val="22"/>
        </w:rPr>
        <w:t>)</w:t>
      </w:r>
    </w:p>
    <w:p w14:paraId="490ABC96" w14:textId="77777777" w:rsidR="0052040D" w:rsidRPr="003F13BF" w:rsidRDefault="0052040D" w:rsidP="0052040D">
      <w:pPr>
        <w:rPr>
          <w:rFonts w:ascii="Garamond" w:hAnsi="Garamond" w:cs="Arial"/>
          <w:sz w:val="22"/>
          <w:szCs w:val="22"/>
        </w:rPr>
      </w:pPr>
      <w:r w:rsidRPr="003F13BF">
        <w:rPr>
          <w:rFonts w:ascii="Garamond" w:hAnsi="Garamond" w:cs="Arial"/>
          <w:sz w:val="22"/>
          <w:szCs w:val="22"/>
        </w:rPr>
        <w:tab/>
        <w:t xml:space="preserve">alt. </w:t>
      </w:r>
    </w:p>
    <w:p w14:paraId="3BF19970" w14:textId="77777777" w:rsidR="0052040D" w:rsidRPr="003F13BF" w:rsidRDefault="0052040D" w:rsidP="0052040D">
      <w:pPr>
        <w:ind w:left="1304"/>
        <w:rPr>
          <w:rFonts w:ascii="Garamond" w:hAnsi="Garamond" w:cs="Arial"/>
          <w:sz w:val="22"/>
          <w:szCs w:val="22"/>
        </w:rPr>
      </w:pPr>
      <w:proofErr w:type="spellStart"/>
      <w:r w:rsidRPr="003F13BF">
        <w:rPr>
          <w:rFonts w:ascii="Garamond" w:hAnsi="Garamond" w:cs="Arial"/>
          <w:i/>
          <w:sz w:val="22"/>
          <w:szCs w:val="22"/>
        </w:rPr>
        <w:t>Proizvedenie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iskusstva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i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drugie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rasskazy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; s </w:t>
      </w:r>
      <w:proofErr w:type="spellStart"/>
      <w:r w:rsidRPr="003F13BF">
        <w:rPr>
          <w:rFonts w:ascii="Garamond" w:hAnsi="Garamond" w:cs="Arial"/>
          <w:sz w:val="22"/>
          <w:szCs w:val="22"/>
        </w:rPr>
        <w:t>objasnenijami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 i </w:t>
      </w:r>
      <w:proofErr w:type="spellStart"/>
      <w:r w:rsidRPr="003F13BF">
        <w:rPr>
          <w:rFonts w:ascii="Garamond" w:hAnsi="Garamond" w:cs="Arial"/>
          <w:sz w:val="22"/>
          <w:szCs w:val="22"/>
        </w:rPr>
        <w:t>slovarem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3F13BF">
        <w:rPr>
          <w:rFonts w:ascii="Garamond" w:hAnsi="Garamond" w:cs="Arial"/>
          <w:sz w:val="22"/>
          <w:szCs w:val="22"/>
        </w:rPr>
        <w:t>pod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 red. </w:t>
      </w:r>
      <w:r w:rsidRPr="003F13BF">
        <w:rPr>
          <w:rFonts w:ascii="Garamond" w:hAnsi="Garamond" w:cs="Arial"/>
          <w:sz w:val="22"/>
          <w:szCs w:val="22"/>
          <w:lang w:val="de-DE"/>
        </w:rPr>
        <w:t xml:space="preserve">S. A. </w:t>
      </w:r>
      <w:proofErr w:type="spellStart"/>
      <w:r w:rsidRPr="003F13BF">
        <w:rPr>
          <w:rFonts w:ascii="Garamond" w:hAnsi="Garamond" w:cs="Arial"/>
          <w:sz w:val="22"/>
          <w:szCs w:val="22"/>
        </w:rPr>
        <w:t>Rittenberga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. Stockholm: Svenska </w:t>
      </w:r>
      <w:proofErr w:type="spellStart"/>
      <w:r w:rsidRPr="003F13BF">
        <w:rPr>
          <w:rFonts w:ascii="Garamond" w:hAnsi="Garamond" w:cs="Arial"/>
          <w:sz w:val="22"/>
          <w:szCs w:val="22"/>
        </w:rPr>
        <w:t>Bokförl</w:t>
      </w:r>
      <w:proofErr w:type="spellEnd"/>
      <w:r w:rsidRPr="003F13BF">
        <w:rPr>
          <w:rFonts w:ascii="Garamond" w:hAnsi="Garamond" w:cs="Arial"/>
          <w:sz w:val="22"/>
          <w:szCs w:val="22"/>
        </w:rPr>
        <w:t>. [Norstedt], 1963.</w:t>
      </w:r>
    </w:p>
    <w:p w14:paraId="3E983A73" w14:textId="77777777" w:rsidR="0052040D" w:rsidRPr="003F13BF" w:rsidRDefault="0052040D" w:rsidP="0052040D">
      <w:pPr>
        <w:rPr>
          <w:rFonts w:ascii="Garamond" w:hAnsi="Garamond" w:cs="Arial"/>
          <w:sz w:val="22"/>
          <w:szCs w:val="22"/>
        </w:rPr>
      </w:pPr>
    </w:p>
    <w:p w14:paraId="710722AB" w14:textId="77777777" w:rsidR="0052040D" w:rsidRPr="003F13BF" w:rsidRDefault="0052040D" w:rsidP="0052040D">
      <w:pPr>
        <w:rPr>
          <w:rFonts w:ascii="Garamond" w:hAnsi="Garamond" w:cs="Arial"/>
          <w:sz w:val="22"/>
          <w:szCs w:val="22"/>
        </w:rPr>
      </w:pPr>
    </w:p>
    <w:p w14:paraId="39C9F29B" w14:textId="4C190578" w:rsidR="0052040D" w:rsidRPr="003F13BF" w:rsidRDefault="0052040D" w:rsidP="0052040D">
      <w:pPr>
        <w:rPr>
          <w:rFonts w:ascii="Garamond" w:hAnsi="Garamond" w:cs="Arial"/>
          <w:sz w:val="22"/>
          <w:szCs w:val="22"/>
        </w:rPr>
      </w:pPr>
      <w:r w:rsidRPr="003F13BF">
        <w:rPr>
          <w:rFonts w:ascii="Garamond" w:hAnsi="Garamond" w:cs="Arial"/>
          <w:i/>
          <w:sz w:val="22"/>
          <w:szCs w:val="22"/>
        </w:rPr>
        <w:t xml:space="preserve">Ryska dikter från Lomonosov till </w:t>
      </w:r>
      <w:proofErr w:type="spellStart"/>
      <w:r w:rsidRPr="003F13BF">
        <w:rPr>
          <w:rFonts w:ascii="Garamond" w:hAnsi="Garamond" w:cs="Arial"/>
          <w:i/>
          <w:sz w:val="22"/>
          <w:szCs w:val="22"/>
        </w:rPr>
        <w:t>Voznesenskij</w:t>
      </w:r>
      <w:proofErr w:type="spellEnd"/>
      <w:r w:rsidRPr="003F13BF">
        <w:rPr>
          <w:rFonts w:ascii="Garamond" w:hAnsi="Garamond" w:cs="Arial"/>
          <w:i/>
          <w:sz w:val="22"/>
          <w:szCs w:val="22"/>
        </w:rPr>
        <w:t xml:space="preserve"> </w:t>
      </w:r>
      <w:r w:rsidR="00E05E29">
        <w:rPr>
          <w:rFonts w:ascii="Garamond" w:hAnsi="Garamond" w:cs="Arial"/>
          <w:sz w:val="22"/>
          <w:szCs w:val="22"/>
        </w:rPr>
        <w:t>(1968). V</w:t>
      </w:r>
      <w:r w:rsidRPr="003F13BF">
        <w:rPr>
          <w:rFonts w:ascii="Garamond" w:hAnsi="Garamond" w:cs="Arial"/>
          <w:sz w:val="22"/>
          <w:szCs w:val="22"/>
        </w:rPr>
        <w:t>alda och kommenterade av Lennart Kjellbe</w:t>
      </w:r>
      <w:r w:rsidR="00E04166" w:rsidRPr="003F13BF">
        <w:rPr>
          <w:rFonts w:ascii="Garamond" w:hAnsi="Garamond" w:cs="Arial"/>
          <w:sz w:val="22"/>
          <w:szCs w:val="22"/>
        </w:rPr>
        <w:t>rg. Stockholm</w:t>
      </w:r>
      <w:r w:rsidRPr="003F13BF">
        <w:rPr>
          <w:rFonts w:ascii="Garamond" w:hAnsi="Garamond" w:cs="Arial"/>
          <w:sz w:val="22"/>
          <w:szCs w:val="22"/>
        </w:rPr>
        <w:t xml:space="preserve">: Almqvist &amp; Wiksell, </w:t>
      </w:r>
      <w:r w:rsidR="00E05E29">
        <w:rPr>
          <w:rFonts w:ascii="Garamond" w:hAnsi="Garamond" w:cs="Arial"/>
          <w:sz w:val="22"/>
          <w:szCs w:val="22"/>
        </w:rPr>
        <w:t>(</w:t>
      </w:r>
      <w:r w:rsidRPr="003F13BF">
        <w:rPr>
          <w:rFonts w:ascii="Garamond" w:hAnsi="Garamond" w:cs="Arial"/>
          <w:sz w:val="22"/>
          <w:szCs w:val="22"/>
        </w:rPr>
        <w:t>ss. 42-61, 95-104, 111-114, 118-122, 125-127</w:t>
      </w:r>
      <w:r w:rsidR="00E05E29">
        <w:rPr>
          <w:rFonts w:ascii="Garamond" w:hAnsi="Garamond" w:cs="Arial"/>
          <w:sz w:val="22"/>
          <w:szCs w:val="22"/>
        </w:rPr>
        <w:t xml:space="preserve"> = totalt </w:t>
      </w:r>
      <w:r w:rsidR="00552CAC" w:rsidRPr="003F13BF">
        <w:rPr>
          <w:rFonts w:ascii="Garamond" w:hAnsi="Garamond" w:cs="Arial"/>
          <w:sz w:val="22"/>
          <w:szCs w:val="22"/>
        </w:rPr>
        <w:t>ca 20 s</w:t>
      </w:r>
      <w:r w:rsidR="00953096">
        <w:rPr>
          <w:rFonts w:ascii="Garamond" w:hAnsi="Garamond" w:cs="Arial"/>
          <w:sz w:val="22"/>
          <w:szCs w:val="22"/>
        </w:rPr>
        <w:t>.</w:t>
      </w:r>
      <w:r w:rsidR="00552CAC" w:rsidRPr="003F13BF">
        <w:rPr>
          <w:rFonts w:ascii="Garamond" w:hAnsi="Garamond" w:cs="Arial"/>
          <w:sz w:val="22"/>
          <w:szCs w:val="22"/>
        </w:rPr>
        <w:t>)</w:t>
      </w:r>
    </w:p>
    <w:p w14:paraId="136D0126" w14:textId="77777777" w:rsidR="0052040D" w:rsidRPr="003F13BF" w:rsidRDefault="0052040D" w:rsidP="0052040D">
      <w:pPr>
        <w:ind w:left="288" w:hanging="288"/>
        <w:rPr>
          <w:rFonts w:ascii="Garamond" w:hAnsi="Garamond" w:cs="Arial"/>
          <w:sz w:val="22"/>
          <w:szCs w:val="22"/>
        </w:rPr>
      </w:pPr>
    </w:p>
    <w:p w14:paraId="57D1C44D" w14:textId="16822FE3" w:rsidR="0052040D" w:rsidRPr="003F13BF" w:rsidRDefault="00E05E29" w:rsidP="00E05E29">
      <w:pPr>
        <w:ind w:left="288" w:hanging="288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Larsson, Julia (2005). </w:t>
      </w:r>
      <w:r w:rsidRPr="00E05E29">
        <w:rPr>
          <w:rFonts w:ascii="Garamond" w:hAnsi="Garamond" w:cs="Arial"/>
          <w:i/>
          <w:sz w:val="22"/>
          <w:szCs w:val="22"/>
        </w:rPr>
        <w:t>Facktextkompendium: Vi läser om Ryssland på ryska</w:t>
      </w:r>
      <w:r>
        <w:rPr>
          <w:rFonts w:ascii="Garamond" w:hAnsi="Garamond" w:cs="Arial"/>
          <w:sz w:val="22"/>
          <w:szCs w:val="22"/>
        </w:rPr>
        <w:t xml:space="preserve"> (c</w:t>
      </w:r>
      <w:r w:rsidRPr="003F13BF">
        <w:rPr>
          <w:rFonts w:ascii="Garamond" w:hAnsi="Garamond" w:cs="Arial"/>
          <w:sz w:val="22"/>
          <w:szCs w:val="22"/>
        </w:rPr>
        <w:t xml:space="preserve">a </w:t>
      </w:r>
      <w:r>
        <w:rPr>
          <w:rFonts w:ascii="Garamond" w:hAnsi="Garamond" w:cs="Arial"/>
          <w:sz w:val="22"/>
          <w:szCs w:val="22"/>
        </w:rPr>
        <w:t>70 s.)</w:t>
      </w:r>
      <w:r w:rsidRPr="003F13BF">
        <w:rPr>
          <w:rFonts w:ascii="Garamond" w:hAnsi="Garamond" w:cs="Arial"/>
          <w:sz w:val="22"/>
          <w:szCs w:val="22"/>
        </w:rPr>
        <w:t xml:space="preserve"> Anvisas av läraren i samband med föreläsning.  </w:t>
      </w:r>
    </w:p>
    <w:p w14:paraId="2564B257" w14:textId="77777777" w:rsidR="0052040D" w:rsidRPr="003F13BF" w:rsidRDefault="0052040D" w:rsidP="0052040D">
      <w:pPr>
        <w:ind w:left="288" w:hanging="288"/>
        <w:rPr>
          <w:rFonts w:ascii="Garamond" w:hAnsi="Garamond" w:cs="Arial"/>
          <w:sz w:val="22"/>
          <w:szCs w:val="22"/>
        </w:rPr>
      </w:pPr>
    </w:p>
    <w:p w14:paraId="231A6A74" w14:textId="77777777" w:rsidR="00045828" w:rsidRPr="003F13BF" w:rsidRDefault="0052040D" w:rsidP="00045828">
      <w:pPr>
        <w:pStyle w:val="rubrika"/>
        <w:rPr>
          <w:rFonts w:ascii="Garamond" w:hAnsi="Garamond"/>
          <w:b/>
        </w:rPr>
      </w:pPr>
      <w:r w:rsidRPr="003F13BF">
        <w:rPr>
          <w:rFonts w:ascii="Garamond" w:hAnsi="Garamond"/>
          <w:b/>
        </w:rPr>
        <w:t>Delkurs 3</w:t>
      </w:r>
      <w:r w:rsidR="00045828" w:rsidRPr="003F13BF">
        <w:rPr>
          <w:rFonts w:ascii="Garamond" w:hAnsi="Garamond"/>
          <w:b/>
        </w:rPr>
        <w:t>. Muntlig språkfärdighet</w:t>
      </w:r>
    </w:p>
    <w:p w14:paraId="16B84A9B" w14:textId="3735C400" w:rsidR="00D866BE" w:rsidRPr="00D866BE" w:rsidRDefault="00D866BE" w:rsidP="00D866BE">
      <w:pPr>
        <w:rPr>
          <w:rFonts w:ascii="Garamond" w:hAnsi="Garamond" w:cs="Arial"/>
          <w:sz w:val="22"/>
          <w:szCs w:val="22"/>
        </w:rPr>
      </w:pPr>
      <w:r w:rsidRPr="00D866BE">
        <w:rPr>
          <w:rFonts w:ascii="Garamond" w:hAnsi="Garamond" w:cs="Arial"/>
          <w:sz w:val="22"/>
          <w:szCs w:val="22"/>
        </w:rPr>
        <w:t>Övningsmaterial som anvisas av läraren i samband med lektion</w:t>
      </w:r>
      <w:r>
        <w:rPr>
          <w:rFonts w:ascii="Garamond" w:hAnsi="Garamond" w:cs="Arial"/>
          <w:sz w:val="22"/>
          <w:szCs w:val="22"/>
        </w:rPr>
        <w:t>, ca 50 sidor</w:t>
      </w:r>
      <w:r w:rsidRPr="00D866BE">
        <w:rPr>
          <w:rFonts w:ascii="Garamond" w:hAnsi="Garamond" w:cs="Arial"/>
          <w:sz w:val="22"/>
          <w:szCs w:val="22"/>
        </w:rPr>
        <w:t>.</w:t>
      </w:r>
    </w:p>
    <w:p w14:paraId="77C1C572" w14:textId="77777777" w:rsidR="00045828" w:rsidRPr="003F13BF" w:rsidRDefault="00045828">
      <w:pPr>
        <w:rPr>
          <w:rFonts w:ascii="Garamond" w:hAnsi="Garamond" w:cs="Arial"/>
          <w:sz w:val="22"/>
          <w:szCs w:val="22"/>
        </w:rPr>
      </w:pPr>
    </w:p>
    <w:p w14:paraId="33917741" w14:textId="77777777" w:rsidR="007C711D" w:rsidRDefault="007C711D">
      <w:pPr>
        <w:rPr>
          <w:rFonts w:ascii="Garamond" w:hAnsi="Garamond" w:cs="Arial"/>
          <w:b/>
          <w:sz w:val="22"/>
          <w:szCs w:val="22"/>
        </w:rPr>
      </w:pPr>
    </w:p>
    <w:p w14:paraId="5FC0923C" w14:textId="77777777" w:rsidR="00045828" w:rsidRPr="003F13BF" w:rsidRDefault="00045828">
      <w:pPr>
        <w:rPr>
          <w:rFonts w:ascii="Garamond" w:hAnsi="Garamond" w:cs="Arial"/>
          <w:b/>
          <w:sz w:val="22"/>
          <w:szCs w:val="22"/>
        </w:rPr>
      </w:pPr>
      <w:r w:rsidRPr="003F13BF">
        <w:rPr>
          <w:rFonts w:ascii="Garamond" w:hAnsi="Garamond" w:cs="Arial"/>
          <w:b/>
          <w:sz w:val="22"/>
          <w:szCs w:val="22"/>
        </w:rPr>
        <w:t>Delkurs 4. Specialiseringskurs</w:t>
      </w:r>
    </w:p>
    <w:p w14:paraId="5B66BB6F" w14:textId="77777777" w:rsidR="00953096" w:rsidRPr="003F13BF" w:rsidRDefault="00953096" w:rsidP="00792B9D">
      <w:pPr>
        <w:rPr>
          <w:rFonts w:ascii="Garamond" w:hAnsi="Garamond"/>
          <w:b/>
          <w:i/>
          <w:sz w:val="22"/>
          <w:szCs w:val="22"/>
        </w:rPr>
      </w:pPr>
    </w:p>
    <w:p w14:paraId="09D20D4A" w14:textId="77777777" w:rsidR="00EA16CA" w:rsidRPr="003F13BF" w:rsidRDefault="00EA16CA" w:rsidP="00792B9D">
      <w:pPr>
        <w:rPr>
          <w:rFonts w:ascii="Garamond" w:hAnsi="Garamond"/>
          <w:sz w:val="22"/>
          <w:szCs w:val="22"/>
        </w:rPr>
      </w:pPr>
    </w:p>
    <w:p w14:paraId="10239E62" w14:textId="4AA439B3" w:rsidR="00792B9D" w:rsidRDefault="00792B9D" w:rsidP="00792B9D">
      <w:pPr>
        <w:rPr>
          <w:rFonts w:ascii="Garamond" w:hAnsi="Garamond"/>
          <w:sz w:val="22"/>
          <w:szCs w:val="22"/>
        </w:rPr>
      </w:pPr>
      <w:proofErr w:type="spellStart"/>
      <w:r w:rsidRPr="003F13BF">
        <w:rPr>
          <w:rFonts w:ascii="Garamond" w:hAnsi="Garamond"/>
          <w:sz w:val="22"/>
          <w:szCs w:val="22"/>
        </w:rPr>
        <w:t>Bachtin</w:t>
      </w:r>
      <w:proofErr w:type="spellEnd"/>
      <w:r w:rsidRPr="003F13BF">
        <w:rPr>
          <w:rFonts w:ascii="Garamond" w:hAnsi="Garamond"/>
          <w:sz w:val="22"/>
          <w:szCs w:val="22"/>
        </w:rPr>
        <w:t>, M</w:t>
      </w:r>
      <w:r w:rsidR="00953096">
        <w:rPr>
          <w:rFonts w:ascii="Garamond" w:hAnsi="Garamond"/>
          <w:sz w:val="22"/>
          <w:szCs w:val="22"/>
        </w:rPr>
        <w:t>.</w:t>
      </w:r>
      <w:r w:rsidRPr="003F13BF">
        <w:rPr>
          <w:rFonts w:ascii="Garamond" w:hAnsi="Garamond"/>
          <w:sz w:val="22"/>
          <w:szCs w:val="22"/>
        </w:rPr>
        <w:t xml:space="preserve">, </w:t>
      </w:r>
      <w:r w:rsidR="00B56E6E" w:rsidRPr="003F13BF">
        <w:rPr>
          <w:rFonts w:ascii="Garamond" w:hAnsi="Garamond"/>
          <w:sz w:val="22"/>
          <w:szCs w:val="22"/>
        </w:rPr>
        <w:t xml:space="preserve">(2010). </w:t>
      </w:r>
      <w:r w:rsidRPr="003F13BF">
        <w:rPr>
          <w:rFonts w:ascii="Garamond" w:hAnsi="Garamond"/>
          <w:i/>
          <w:sz w:val="22"/>
          <w:szCs w:val="22"/>
        </w:rPr>
        <w:t>Dostojevskijs poetik</w:t>
      </w:r>
      <w:r w:rsidR="00693913">
        <w:rPr>
          <w:rFonts w:ascii="Garamond" w:hAnsi="Garamond"/>
          <w:sz w:val="22"/>
          <w:szCs w:val="22"/>
        </w:rPr>
        <w:t>, 2 rev. uppl.</w:t>
      </w:r>
      <w:r w:rsidR="00B56E6E" w:rsidRPr="003F13BF">
        <w:rPr>
          <w:rFonts w:ascii="Garamond" w:hAnsi="Garamond"/>
          <w:sz w:val="22"/>
          <w:szCs w:val="22"/>
        </w:rPr>
        <w:t xml:space="preserve"> </w:t>
      </w:r>
      <w:r w:rsidR="00544D1C">
        <w:rPr>
          <w:rFonts w:ascii="Garamond" w:hAnsi="Garamond"/>
          <w:sz w:val="22"/>
          <w:szCs w:val="22"/>
        </w:rPr>
        <w:t xml:space="preserve">Gråbo: </w:t>
      </w:r>
      <w:proofErr w:type="spellStart"/>
      <w:r w:rsidR="00544D1C">
        <w:rPr>
          <w:rFonts w:ascii="Garamond" w:hAnsi="Garamond"/>
          <w:sz w:val="22"/>
          <w:szCs w:val="22"/>
        </w:rPr>
        <w:t>Anthropos</w:t>
      </w:r>
      <w:proofErr w:type="spellEnd"/>
      <w:r w:rsidRPr="003F13BF">
        <w:rPr>
          <w:rFonts w:ascii="Garamond" w:hAnsi="Garamond"/>
          <w:sz w:val="22"/>
          <w:szCs w:val="22"/>
        </w:rPr>
        <w:t>. (</w:t>
      </w:r>
      <w:r w:rsidR="00EA16CA" w:rsidRPr="003F13BF">
        <w:rPr>
          <w:rFonts w:ascii="Garamond" w:hAnsi="Garamond"/>
          <w:sz w:val="22"/>
          <w:szCs w:val="22"/>
        </w:rPr>
        <w:t>ca 25 s.</w:t>
      </w:r>
      <w:r w:rsidRPr="003F13BF">
        <w:rPr>
          <w:rFonts w:ascii="Garamond" w:hAnsi="Garamond"/>
          <w:sz w:val="22"/>
          <w:szCs w:val="22"/>
        </w:rPr>
        <w:t>)</w:t>
      </w:r>
    </w:p>
    <w:p w14:paraId="7EE75E94" w14:textId="77777777" w:rsidR="00953096" w:rsidRPr="003F13BF" w:rsidRDefault="00953096" w:rsidP="00792B9D">
      <w:pPr>
        <w:rPr>
          <w:rFonts w:ascii="Garamond" w:hAnsi="Garamond"/>
          <w:sz w:val="22"/>
          <w:szCs w:val="22"/>
        </w:rPr>
      </w:pPr>
    </w:p>
    <w:p w14:paraId="69FAFF10" w14:textId="77777777" w:rsidR="00C00D52" w:rsidRDefault="00C00D52" w:rsidP="00C00D52">
      <w:pPr>
        <w:rPr>
          <w:rFonts w:ascii="Garamond" w:hAnsi="Garamond" w:cs="Arial"/>
          <w:bCs/>
          <w:sz w:val="22"/>
          <w:szCs w:val="22"/>
        </w:rPr>
      </w:pPr>
      <w:r w:rsidRPr="003F13BF">
        <w:rPr>
          <w:rFonts w:ascii="Garamond" w:hAnsi="Garamond" w:cs="Arial"/>
          <w:bCs/>
          <w:sz w:val="22"/>
          <w:szCs w:val="22"/>
        </w:rPr>
        <w:t xml:space="preserve">Chalmers, A. </w:t>
      </w:r>
      <w:r w:rsidRPr="00693913">
        <w:rPr>
          <w:rFonts w:ascii="Garamond" w:hAnsi="Garamond" w:cs="Arial"/>
          <w:bCs/>
          <w:i/>
          <w:sz w:val="22"/>
          <w:szCs w:val="22"/>
        </w:rPr>
        <w:t>Vad är vetenskap egentligen?</w:t>
      </w:r>
      <w:r w:rsidRPr="003F13BF">
        <w:rPr>
          <w:rFonts w:ascii="Garamond" w:hAnsi="Garamond" w:cs="Arial"/>
          <w:bCs/>
          <w:sz w:val="22"/>
          <w:szCs w:val="22"/>
        </w:rPr>
        <w:t xml:space="preserve"> </w:t>
      </w:r>
      <w:r>
        <w:rPr>
          <w:rFonts w:ascii="Garamond" w:hAnsi="Garamond" w:cs="Arial"/>
          <w:bCs/>
          <w:sz w:val="22"/>
          <w:szCs w:val="22"/>
        </w:rPr>
        <w:t>(2003). Ö</w:t>
      </w:r>
      <w:r w:rsidRPr="003F13BF">
        <w:rPr>
          <w:rFonts w:ascii="Garamond" w:hAnsi="Garamond" w:cs="Arial"/>
          <w:bCs/>
          <w:sz w:val="22"/>
          <w:szCs w:val="22"/>
        </w:rPr>
        <w:t xml:space="preserve">versättning Per </w:t>
      </w:r>
      <w:r>
        <w:rPr>
          <w:rFonts w:ascii="Garamond" w:hAnsi="Garamond" w:cs="Arial"/>
          <w:bCs/>
          <w:sz w:val="22"/>
          <w:szCs w:val="22"/>
        </w:rPr>
        <w:t xml:space="preserve">Lennart Månsson. </w:t>
      </w:r>
      <w:r w:rsidRPr="003F13BF">
        <w:rPr>
          <w:rFonts w:ascii="Garamond" w:hAnsi="Garamond" w:cs="Arial"/>
          <w:bCs/>
          <w:sz w:val="22"/>
          <w:szCs w:val="22"/>
        </w:rPr>
        <w:t xml:space="preserve">3 uppl. </w:t>
      </w:r>
      <w:hyperlink r:id="rId9" w:history="1">
        <w:r w:rsidRPr="005B0970">
          <w:rPr>
            <w:rStyle w:val="Hyperlnk"/>
            <w:rFonts w:ascii="Garamond" w:hAnsi="Garamond" w:cs="Arial"/>
            <w:bCs/>
            <w:color w:val="auto"/>
            <w:sz w:val="22"/>
            <w:szCs w:val="22"/>
            <w:u w:val="none"/>
          </w:rPr>
          <w:t>Bokförlaget Nya Doxa</w:t>
        </w:r>
      </w:hyperlink>
      <w:r w:rsidRPr="005B0970">
        <w:rPr>
          <w:rFonts w:ascii="Garamond" w:hAnsi="Garamond" w:cs="Arial"/>
          <w:bCs/>
          <w:sz w:val="22"/>
          <w:szCs w:val="22"/>
        </w:rPr>
        <w:t>.</w:t>
      </w:r>
      <w:r w:rsidRPr="003F13BF">
        <w:rPr>
          <w:rFonts w:ascii="Garamond" w:hAnsi="Garamond" w:cs="Arial"/>
          <w:bCs/>
          <w:sz w:val="22"/>
          <w:szCs w:val="22"/>
        </w:rPr>
        <w:t xml:space="preserve"> </w:t>
      </w:r>
      <w:r>
        <w:rPr>
          <w:rFonts w:ascii="Garamond" w:hAnsi="Garamond" w:cs="Arial"/>
          <w:bCs/>
          <w:sz w:val="22"/>
          <w:szCs w:val="22"/>
        </w:rPr>
        <w:t>(ca 100 s.)</w:t>
      </w:r>
    </w:p>
    <w:p w14:paraId="184D21C5" w14:textId="77777777" w:rsidR="00C00D52" w:rsidRDefault="00C00D52" w:rsidP="00C00D52">
      <w:pPr>
        <w:rPr>
          <w:rFonts w:ascii="Garamond" w:hAnsi="Garamond" w:cs="Arial"/>
          <w:bCs/>
          <w:sz w:val="22"/>
          <w:szCs w:val="22"/>
        </w:rPr>
      </w:pPr>
    </w:p>
    <w:p w14:paraId="4D42D75E" w14:textId="77777777" w:rsidR="00C00D52" w:rsidRDefault="00C00D52" w:rsidP="00C00D52">
      <w:pPr>
        <w:rPr>
          <w:rFonts w:ascii="Garamond" w:hAnsi="Garamond" w:cs="Arial"/>
          <w:sz w:val="22"/>
          <w:szCs w:val="22"/>
        </w:rPr>
      </w:pPr>
      <w:r w:rsidRPr="003F13BF">
        <w:rPr>
          <w:rFonts w:ascii="Garamond" w:hAnsi="Garamond" w:cs="Arial"/>
          <w:sz w:val="22"/>
          <w:szCs w:val="22"/>
        </w:rPr>
        <w:t>Dahl, Ö</w:t>
      </w:r>
      <w:r>
        <w:rPr>
          <w:rFonts w:ascii="Garamond" w:hAnsi="Garamond" w:cs="Arial"/>
          <w:sz w:val="22"/>
          <w:szCs w:val="22"/>
        </w:rPr>
        <w:t>.</w:t>
      </w:r>
      <w:r w:rsidRPr="003F13BF">
        <w:rPr>
          <w:rFonts w:ascii="Garamond" w:hAnsi="Garamond" w:cs="Arial"/>
          <w:sz w:val="22"/>
          <w:szCs w:val="22"/>
        </w:rPr>
        <w:t xml:space="preserve">, </w:t>
      </w:r>
      <w:r w:rsidRPr="003F13BF">
        <w:rPr>
          <w:rFonts w:ascii="Garamond" w:hAnsi="Garamond" w:cs="Arial"/>
          <w:i/>
          <w:sz w:val="22"/>
          <w:szCs w:val="22"/>
        </w:rPr>
        <w:t>Språkets enhet och mångfald</w:t>
      </w:r>
      <w:r>
        <w:rPr>
          <w:rFonts w:ascii="Garamond" w:hAnsi="Garamond" w:cs="Arial"/>
          <w:sz w:val="22"/>
          <w:szCs w:val="22"/>
        </w:rPr>
        <w:t xml:space="preserve"> (</w:t>
      </w:r>
      <w:r w:rsidRPr="003F13BF">
        <w:rPr>
          <w:rFonts w:ascii="Garamond" w:hAnsi="Garamond" w:cs="Arial"/>
          <w:sz w:val="22"/>
          <w:szCs w:val="22"/>
        </w:rPr>
        <w:t>2007</w:t>
      </w:r>
      <w:r>
        <w:rPr>
          <w:rFonts w:ascii="Garamond" w:hAnsi="Garamond" w:cs="Arial"/>
          <w:sz w:val="22"/>
          <w:szCs w:val="22"/>
        </w:rPr>
        <w:t xml:space="preserve">). </w:t>
      </w:r>
      <w:r w:rsidRPr="003F13BF">
        <w:rPr>
          <w:rFonts w:ascii="Garamond" w:hAnsi="Garamond" w:cs="Arial"/>
          <w:sz w:val="22"/>
          <w:szCs w:val="22"/>
        </w:rPr>
        <w:t>Lund: Studentlitteratur, 2</w:t>
      </w:r>
      <w:r>
        <w:rPr>
          <w:rFonts w:ascii="Garamond" w:hAnsi="Garamond" w:cs="Arial"/>
          <w:sz w:val="22"/>
          <w:szCs w:val="22"/>
        </w:rPr>
        <w:t xml:space="preserve"> uppl. (ca 100 s.)</w:t>
      </w:r>
    </w:p>
    <w:p w14:paraId="195EEEC7" w14:textId="77777777" w:rsidR="00C00D52" w:rsidRDefault="00C00D52" w:rsidP="00953096">
      <w:pPr>
        <w:rPr>
          <w:rFonts w:ascii="Garamond" w:hAnsi="Garamond"/>
          <w:i/>
          <w:sz w:val="22"/>
          <w:szCs w:val="22"/>
        </w:rPr>
      </w:pPr>
    </w:p>
    <w:p w14:paraId="53EE7ABC" w14:textId="6791B201" w:rsidR="00953096" w:rsidRDefault="00953096" w:rsidP="00953096">
      <w:pPr>
        <w:rPr>
          <w:rFonts w:ascii="Garamond" w:hAnsi="Garamond"/>
          <w:sz w:val="22"/>
          <w:szCs w:val="22"/>
        </w:rPr>
      </w:pPr>
      <w:r w:rsidRPr="003F13BF">
        <w:rPr>
          <w:rFonts w:ascii="Garamond" w:hAnsi="Garamond"/>
          <w:i/>
          <w:sz w:val="22"/>
          <w:szCs w:val="22"/>
        </w:rPr>
        <w:t>Form och struktur: texter till en metodologisk tradition inom litteraturvetenskapen</w:t>
      </w:r>
      <w:r>
        <w:rPr>
          <w:rFonts w:ascii="Garamond" w:hAnsi="Garamond"/>
          <w:sz w:val="22"/>
          <w:szCs w:val="22"/>
        </w:rPr>
        <w:t xml:space="preserve"> (</w:t>
      </w:r>
      <w:r w:rsidRPr="003F13BF">
        <w:rPr>
          <w:rFonts w:ascii="Garamond" w:hAnsi="Garamond"/>
          <w:sz w:val="22"/>
          <w:szCs w:val="22"/>
        </w:rPr>
        <w:t>1971). Aspelin, Kurt &amp; Lundberg, Bengt A. (r</w:t>
      </w:r>
      <w:r>
        <w:rPr>
          <w:rFonts w:ascii="Garamond" w:hAnsi="Garamond"/>
          <w:sz w:val="22"/>
          <w:szCs w:val="22"/>
        </w:rPr>
        <w:t xml:space="preserve">ed.) </w:t>
      </w:r>
      <w:r w:rsidRPr="003F13BF">
        <w:rPr>
          <w:rFonts w:ascii="Garamond" w:hAnsi="Garamond"/>
          <w:sz w:val="22"/>
          <w:szCs w:val="22"/>
        </w:rPr>
        <w:t>Stockholm: PAN/Norstedt</w:t>
      </w:r>
      <w:r>
        <w:rPr>
          <w:rFonts w:ascii="Garamond" w:hAnsi="Garamond"/>
          <w:sz w:val="22"/>
          <w:szCs w:val="22"/>
        </w:rPr>
        <w:t>.</w:t>
      </w:r>
      <w:r w:rsidRPr="003F13BF">
        <w:rPr>
          <w:rFonts w:ascii="Garamond" w:hAnsi="Garamond"/>
          <w:sz w:val="22"/>
          <w:szCs w:val="22"/>
        </w:rPr>
        <w:t xml:space="preserve"> (</w:t>
      </w:r>
      <w:r>
        <w:rPr>
          <w:rFonts w:ascii="Garamond" w:hAnsi="Garamond"/>
          <w:sz w:val="22"/>
          <w:szCs w:val="22"/>
        </w:rPr>
        <w:t xml:space="preserve">ca </w:t>
      </w:r>
      <w:r w:rsidRPr="003F13BF">
        <w:rPr>
          <w:rFonts w:ascii="Garamond" w:hAnsi="Garamond"/>
          <w:sz w:val="22"/>
          <w:szCs w:val="22"/>
        </w:rPr>
        <w:t>50 s.)</w:t>
      </w:r>
    </w:p>
    <w:p w14:paraId="72093DB8" w14:textId="77777777" w:rsidR="00953096" w:rsidRPr="003F13BF" w:rsidRDefault="00953096" w:rsidP="00953096">
      <w:pPr>
        <w:rPr>
          <w:rFonts w:ascii="Garamond" w:hAnsi="Garamond"/>
          <w:sz w:val="22"/>
          <w:szCs w:val="22"/>
        </w:rPr>
      </w:pPr>
    </w:p>
    <w:p w14:paraId="424F29F4" w14:textId="579D7E5B" w:rsidR="00953096" w:rsidRPr="003F13BF" w:rsidRDefault="00953096" w:rsidP="00953096">
      <w:pPr>
        <w:rPr>
          <w:rFonts w:ascii="Garamond" w:hAnsi="Garamond"/>
          <w:sz w:val="22"/>
          <w:szCs w:val="22"/>
        </w:rPr>
      </w:pPr>
      <w:proofErr w:type="gramStart"/>
      <w:r w:rsidRPr="009F2A33">
        <w:rPr>
          <w:rFonts w:ascii="Garamond" w:hAnsi="Garamond"/>
          <w:i/>
          <w:sz w:val="22"/>
          <w:szCs w:val="22"/>
          <w:lang w:val="en-US"/>
        </w:rPr>
        <w:t xml:space="preserve">Handbook of </w:t>
      </w:r>
      <w:proofErr w:type="spellStart"/>
      <w:r w:rsidRPr="009F2A33">
        <w:rPr>
          <w:rFonts w:ascii="Garamond" w:hAnsi="Garamond"/>
          <w:i/>
          <w:sz w:val="22"/>
          <w:szCs w:val="22"/>
          <w:lang w:val="en-US"/>
        </w:rPr>
        <w:t>narratolgy</w:t>
      </w:r>
      <w:proofErr w:type="spellEnd"/>
      <w:r w:rsidRPr="009F2A33">
        <w:rPr>
          <w:rFonts w:ascii="Garamond" w:hAnsi="Garamond"/>
          <w:sz w:val="22"/>
          <w:szCs w:val="22"/>
          <w:lang w:val="en-US"/>
        </w:rPr>
        <w:t xml:space="preserve"> </w:t>
      </w:r>
      <w:r w:rsidRPr="003F13BF">
        <w:rPr>
          <w:rFonts w:ascii="Garamond" w:hAnsi="Garamond"/>
          <w:sz w:val="22"/>
          <w:szCs w:val="22"/>
        </w:rPr>
        <w:t>(2013).</w:t>
      </w:r>
      <w:proofErr w:type="gramEnd"/>
      <w:r w:rsidRPr="009F2A33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3F13BF">
        <w:rPr>
          <w:rFonts w:ascii="Garamond" w:hAnsi="Garamond"/>
          <w:sz w:val="22"/>
          <w:szCs w:val="22"/>
        </w:rPr>
        <w:t>H</w:t>
      </w:r>
      <w:r>
        <w:rPr>
          <w:rFonts w:ascii="Garamond" w:hAnsi="Garamond"/>
          <w:sz w:val="22"/>
          <w:szCs w:val="22"/>
        </w:rPr>
        <w:t>ü</w:t>
      </w:r>
      <w:r w:rsidRPr="003F13BF">
        <w:rPr>
          <w:rFonts w:ascii="Garamond" w:hAnsi="Garamond"/>
          <w:sz w:val="22"/>
          <w:szCs w:val="22"/>
        </w:rPr>
        <w:t>hn</w:t>
      </w:r>
      <w:proofErr w:type="spellEnd"/>
      <w:r w:rsidRPr="003F13BF">
        <w:rPr>
          <w:rFonts w:ascii="Garamond" w:hAnsi="Garamond"/>
          <w:sz w:val="22"/>
          <w:szCs w:val="22"/>
        </w:rPr>
        <w:t xml:space="preserve"> et al. P. (</w:t>
      </w:r>
      <w:r>
        <w:rPr>
          <w:rFonts w:ascii="Garamond" w:hAnsi="Garamond"/>
          <w:sz w:val="22"/>
          <w:szCs w:val="22"/>
        </w:rPr>
        <w:t>ed</w:t>
      </w:r>
      <w:r w:rsidRPr="003F13BF">
        <w:rPr>
          <w:rFonts w:ascii="Garamond" w:hAnsi="Garamond"/>
          <w:sz w:val="22"/>
          <w:szCs w:val="22"/>
        </w:rPr>
        <w:t xml:space="preserve">.), </w:t>
      </w:r>
      <w:r>
        <w:rPr>
          <w:rFonts w:ascii="Garamond" w:hAnsi="Garamond"/>
          <w:sz w:val="22"/>
          <w:szCs w:val="22"/>
        </w:rPr>
        <w:t>(ca 75 s.)</w:t>
      </w:r>
    </w:p>
    <w:p w14:paraId="1818A9C2" w14:textId="77777777" w:rsidR="00EA16CA" w:rsidRPr="003F13BF" w:rsidRDefault="00EA16CA" w:rsidP="00EA16CA">
      <w:pPr>
        <w:rPr>
          <w:rFonts w:ascii="Garamond" w:hAnsi="Garamond"/>
          <w:sz w:val="22"/>
          <w:szCs w:val="22"/>
        </w:rPr>
      </w:pPr>
    </w:p>
    <w:p w14:paraId="2F3F0CAC" w14:textId="2B6C81AE" w:rsidR="00A134C7" w:rsidRPr="003B68F0" w:rsidRDefault="00544D1C" w:rsidP="003B68F0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2"/>
          <w:szCs w:val="22"/>
        </w:rPr>
      </w:pPr>
      <w:r>
        <w:rPr>
          <w:rFonts w:ascii="Garamond" w:hAnsi="Garamond"/>
          <w:sz w:val="22"/>
          <w:szCs w:val="22"/>
        </w:rPr>
        <w:t>Holmberg, C-</w:t>
      </w:r>
      <w:r w:rsidR="00EA16CA" w:rsidRPr="003F13BF">
        <w:rPr>
          <w:rFonts w:ascii="Garamond" w:hAnsi="Garamond"/>
          <w:sz w:val="22"/>
          <w:szCs w:val="22"/>
        </w:rPr>
        <w:t>G</w:t>
      </w:r>
      <w:r>
        <w:rPr>
          <w:rFonts w:ascii="Garamond" w:hAnsi="Garamond"/>
          <w:sz w:val="22"/>
          <w:szCs w:val="22"/>
        </w:rPr>
        <w:t xml:space="preserve"> &amp;</w:t>
      </w:r>
      <w:r w:rsidR="00EA16CA" w:rsidRPr="003F13BF">
        <w:rPr>
          <w:rFonts w:ascii="Garamond" w:hAnsi="Garamond"/>
          <w:sz w:val="22"/>
          <w:szCs w:val="22"/>
        </w:rPr>
        <w:t xml:space="preserve"> Ohlsson, A (1999). </w:t>
      </w:r>
      <w:r w:rsidR="00EA16CA" w:rsidRPr="003F13BF">
        <w:rPr>
          <w:rFonts w:ascii="Garamond" w:hAnsi="Garamond" w:cs="Times"/>
          <w:i/>
          <w:iCs/>
          <w:sz w:val="22"/>
          <w:szCs w:val="22"/>
        </w:rPr>
        <w:t>Epikanalys – en introduktion</w:t>
      </w:r>
      <w:r w:rsidR="00EA16CA" w:rsidRPr="003F13BF">
        <w:rPr>
          <w:rFonts w:ascii="Garamond" w:hAnsi="Garamond" w:cs="Calibri"/>
          <w:sz w:val="22"/>
          <w:szCs w:val="22"/>
        </w:rPr>
        <w:t xml:space="preserve">. </w:t>
      </w:r>
      <w:r w:rsidR="00EA16CA" w:rsidRPr="003F13BF">
        <w:rPr>
          <w:rFonts w:ascii="Garamond" w:hAnsi="Garamond"/>
          <w:sz w:val="22"/>
          <w:szCs w:val="22"/>
        </w:rPr>
        <w:t>Lund: Studentlitteratur (ca 100 s.)</w:t>
      </w:r>
    </w:p>
    <w:p w14:paraId="2D66784D" w14:textId="42A1AE2C" w:rsidR="00E40347" w:rsidRPr="009F2A33" w:rsidRDefault="00E40347" w:rsidP="00E40347">
      <w:pPr>
        <w:widowControl w:val="0"/>
        <w:autoSpaceDE w:val="0"/>
        <w:autoSpaceDN w:val="0"/>
        <w:adjustRightInd w:val="0"/>
        <w:spacing w:after="240"/>
        <w:rPr>
          <w:rFonts w:ascii="Garamond" w:hAnsi="Garamond"/>
          <w:sz w:val="22"/>
          <w:szCs w:val="22"/>
          <w:lang w:val="en-US"/>
        </w:rPr>
      </w:pPr>
      <w:r w:rsidRPr="003F13BF">
        <w:rPr>
          <w:rFonts w:ascii="Garamond" w:hAnsi="Garamond"/>
          <w:sz w:val="22"/>
          <w:szCs w:val="22"/>
        </w:rPr>
        <w:t>Lagerroth, E</w:t>
      </w:r>
      <w:r w:rsidR="00EA16CA" w:rsidRPr="003F13BF">
        <w:rPr>
          <w:rFonts w:ascii="Garamond" w:hAnsi="Garamond"/>
          <w:sz w:val="22"/>
          <w:szCs w:val="22"/>
        </w:rPr>
        <w:t xml:space="preserve">. </w:t>
      </w:r>
      <w:r w:rsidRPr="003F13BF">
        <w:rPr>
          <w:rFonts w:ascii="Garamond" w:hAnsi="Garamond"/>
          <w:sz w:val="22"/>
          <w:szCs w:val="22"/>
        </w:rPr>
        <w:t xml:space="preserve">(1976). </w:t>
      </w:r>
      <w:r w:rsidRPr="003F13BF">
        <w:rPr>
          <w:rFonts w:ascii="Garamond" w:hAnsi="Garamond" w:cs="Times"/>
          <w:i/>
          <w:iCs/>
          <w:sz w:val="22"/>
          <w:szCs w:val="22"/>
        </w:rPr>
        <w:t xml:space="preserve">Romanen i din hand. Att läsa, studera och förstå berättarkonst. </w:t>
      </w:r>
      <w:proofErr w:type="spellStart"/>
      <w:r w:rsidRPr="009F2A33">
        <w:rPr>
          <w:rFonts w:ascii="Garamond" w:hAnsi="Garamond"/>
          <w:sz w:val="22"/>
          <w:szCs w:val="22"/>
          <w:lang w:val="en-US"/>
        </w:rPr>
        <w:t>Ystad</w:t>
      </w:r>
      <w:proofErr w:type="spellEnd"/>
      <w:r w:rsidRPr="009F2A33">
        <w:rPr>
          <w:rFonts w:ascii="Garamond" w:hAnsi="Garamond"/>
          <w:sz w:val="22"/>
          <w:szCs w:val="22"/>
          <w:lang w:val="en-US"/>
        </w:rPr>
        <w:t xml:space="preserve">: </w:t>
      </w:r>
      <w:proofErr w:type="spellStart"/>
      <w:r w:rsidRPr="009F2A33">
        <w:rPr>
          <w:rFonts w:ascii="Garamond" w:hAnsi="Garamond"/>
          <w:sz w:val="22"/>
          <w:szCs w:val="22"/>
          <w:lang w:val="en-US"/>
        </w:rPr>
        <w:t>Rabén</w:t>
      </w:r>
      <w:proofErr w:type="spellEnd"/>
      <w:r w:rsidRPr="009F2A33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9F2A33">
        <w:rPr>
          <w:rFonts w:ascii="Garamond" w:hAnsi="Garamond"/>
          <w:sz w:val="22"/>
          <w:szCs w:val="22"/>
          <w:lang w:val="en-US"/>
        </w:rPr>
        <w:t>och</w:t>
      </w:r>
      <w:proofErr w:type="spellEnd"/>
      <w:r w:rsidRPr="009F2A33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9F2A33">
        <w:rPr>
          <w:rFonts w:ascii="Garamond" w:hAnsi="Garamond"/>
          <w:sz w:val="22"/>
          <w:szCs w:val="22"/>
          <w:lang w:val="en-US"/>
        </w:rPr>
        <w:t>Sjögren</w:t>
      </w:r>
      <w:proofErr w:type="spellEnd"/>
      <w:r w:rsidR="00EA16CA" w:rsidRPr="009F2A33">
        <w:rPr>
          <w:rFonts w:ascii="Garamond" w:hAnsi="Garamond"/>
          <w:sz w:val="22"/>
          <w:szCs w:val="22"/>
          <w:lang w:val="en-US"/>
        </w:rPr>
        <w:t xml:space="preserve"> (</w:t>
      </w:r>
      <w:proofErr w:type="spellStart"/>
      <w:r w:rsidR="00EA16CA" w:rsidRPr="009F2A33">
        <w:rPr>
          <w:rFonts w:ascii="Garamond" w:hAnsi="Garamond"/>
          <w:sz w:val="22"/>
          <w:szCs w:val="22"/>
          <w:lang w:val="en-US"/>
        </w:rPr>
        <w:t>ca</w:t>
      </w:r>
      <w:proofErr w:type="spellEnd"/>
      <w:r w:rsidR="00EA16CA" w:rsidRPr="009F2A33">
        <w:rPr>
          <w:rFonts w:ascii="Garamond" w:hAnsi="Garamond"/>
          <w:sz w:val="22"/>
          <w:szCs w:val="22"/>
          <w:lang w:val="en-US"/>
        </w:rPr>
        <w:t xml:space="preserve"> 50 s.)</w:t>
      </w:r>
    </w:p>
    <w:p w14:paraId="7927B68D" w14:textId="09DBA274" w:rsidR="00953096" w:rsidRPr="003F13BF" w:rsidRDefault="00693913" w:rsidP="0095309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Urval av artiklar. L</w:t>
      </w:r>
      <w:r w:rsidR="00953096" w:rsidRPr="003F13BF">
        <w:rPr>
          <w:rFonts w:ascii="Garamond" w:hAnsi="Garamond"/>
          <w:sz w:val="22"/>
          <w:szCs w:val="22"/>
        </w:rPr>
        <w:t xml:space="preserve">äsanvisningar i samband med föreläsning (ca </w:t>
      </w:r>
      <w:r w:rsidR="00C00D52">
        <w:rPr>
          <w:rFonts w:ascii="Garamond" w:hAnsi="Garamond"/>
          <w:sz w:val="22"/>
          <w:szCs w:val="22"/>
        </w:rPr>
        <w:t>7</w:t>
      </w:r>
      <w:r w:rsidR="00953096" w:rsidRPr="003F13BF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s.</w:t>
      </w:r>
      <w:r w:rsidR="00953096" w:rsidRPr="003F13BF">
        <w:rPr>
          <w:rFonts w:ascii="Garamond" w:hAnsi="Garamond"/>
          <w:sz w:val="22"/>
          <w:szCs w:val="22"/>
        </w:rPr>
        <w:t>)</w:t>
      </w:r>
    </w:p>
    <w:p w14:paraId="643F6050" w14:textId="77777777" w:rsidR="007C7E15" w:rsidRPr="003F13BF" w:rsidRDefault="007C7E15" w:rsidP="00020F49">
      <w:pPr>
        <w:rPr>
          <w:rFonts w:ascii="Garamond" w:hAnsi="Garamond" w:cs="Arial"/>
          <w:sz w:val="22"/>
          <w:szCs w:val="22"/>
        </w:rPr>
      </w:pPr>
    </w:p>
    <w:p w14:paraId="111BBA2E" w14:textId="77777777" w:rsidR="00C00D52" w:rsidRDefault="00C00D52" w:rsidP="00020F49">
      <w:pPr>
        <w:rPr>
          <w:rFonts w:ascii="Garamond" w:hAnsi="Garamond" w:cs="Arial"/>
          <w:i/>
          <w:sz w:val="22"/>
          <w:szCs w:val="22"/>
        </w:rPr>
      </w:pPr>
    </w:p>
    <w:p w14:paraId="005044A2" w14:textId="77777777" w:rsidR="00020F49" w:rsidRPr="007C7E15" w:rsidRDefault="00020F49" w:rsidP="00020F49">
      <w:pPr>
        <w:rPr>
          <w:rFonts w:ascii="Garamond" w:hAnsi="Garamond" w:cs="Arial"/>
          <w:i/>
          <w:sz w:val="22"/>
          <w:szCs w:val="22"/>
        </w:rPr>
      </w:pPr>
      <w:r w:rsidRPr="007C7E15">
        <w:rPr>
          <w:rFonts w:ascii="Garamond" w:hAnsi="Garamond" w:cs="Arial"/>
          <w:i/>
          <w:sz w:val="22"/>
          <w:szCs w:val="22"/>
        </w:rPr>
        <w:t>Referenslitteratur</w:t>
      </w:r>
    </w:p>
    <w:p w14:paraId="012A7681" w14:textId="77777777" w:rsidR="007C7E15" w:rsidRPr="00C90A0D" w:rsidRDefault="007C7E15" w:rsidP="007C7E15">
      <w:pPr>
        <w:rPr>
          <w:rFonts w:ascii="Garamond" w:hAnsi="Garamond" w:cs="Arial"/>
          <w:sz w:val="22"/>
          <w:szCs w:val="22"/>
        </w:rPr>
      </w:pPr>
    </w:p>
    <w:p w14:paraId="09C00630" w14:textId="04FA5655" w:rsidR="007C7E15" w:rsidRPr="007C7E15" w:rsidRDefault="007C7E15" w:rsidP="007C7E15">
      <w:pPr>
        <w:rPr>
          <w:rFonts w:ascii="Garamond" w:hAnsi="Garamond" w:cs="Arial"/>
          <w:sz w:val="22"/>
          <w:szCs w:val="22"/>
        </w:rPr>
      </w:pPr>
      <w:proofErr w:type="spellStart"/>
      <w:r w:rsidRPr="00C90A0D">
        <w:rPr>
          <w:rFonts w:ascii="Garamond" w:hAnsi="Garamond" w:cs="Arial"/>
          <w:sz w:val="22"/>
          <w:szCs w:val="22"/>
        </w:rPr>
        <w:t>Yule</w:t>
      </w:r>
      <w:proofErr w:type="spellEnd"/>
      <w:r w:rsidRPr="00C90A0D">
        <w:rPr>
          <w:rFonts w:ascii="Garamond" w:hAnsi="Garamond" w:cs="Arial"/>
          <w:sz w:val="22"/>
          <w:szCs w:val="22"/>
        </w:rPr>
        <w:t xml:space="preserve">, G. </w:t>
      </w:r>
      <w:r w:rsidR="005B0970">
        <w:rPr>
          <w:rFonts w:ascii="Garamond" w:hAnsi="Garamond" w:cs="Arial"/>
          <w:sz w:val="22"/>
          <w:szCs w:val="22"/>
        </w:rPr>
        <w:t>(</w:t>
      </w:r>
      <w:r w:rsidRPr="00C90A0D">
        <w:rPr>
          <w:rFonts w:ascii="Garamond" w:hAnsi="Garamond" w:cs="Arial"/>
          <w:sz w:val="22"/>
          <w:szCs w:val="22"/>
        </w:rPr>
        <w:t>2010</w:t>
      </w:r>
      <w:r w:rsidR="005B0970">
        <w:rPr>
          <w:rFonts w:ascii="Garamond" w:hAnsi="Garamond" w:cs="Arial"/>
          <w:sz w:val="22"/>
          <w:szCs w:val="22"/>
        </w:rPr>
        <w:t>),</w:t>
      </w:r>
      <w:r w:rsidR="00693913">
        <w:rPr>
          <w:rFonts w:ascii="Garamond" w:hAnsi="Garamond" w:cs="Arial"/>
          <w:sz w:val="22"/>
          <w:szCs w:val="22"/>
        </w:rPr>
        <w:t xml:space="preserve"> </w:t>
      </w:r>
      <w:r w:rsidRPr="007C7E15">
        <w:rPr>
          <w:rFonts w:ascii="Garamond" w:hAnsi="Garamond" w:cs="Arial"/>
          <w:i/>
          <w:iCs/>
          <w:sz w:val="22"/>
          <w:szCs w:val="22"/>
          <w:lang w:val="en-US"/>
        </w:rPr>
        <w:t xml:space="preserve">The study of Language. </w:t>
      </w:r>
      <w:r w:rsidR="00693913">
        <w:rPr>
          <w:rFonts w:ascii="Garamond" w:hAnsi="Garamond" w:cs="Arial"/>
          <w:sz w:val="22"/>
          <w:szCs w:val="22"/>
        </w:rPr>
        <w:t>(4</w:t>
      </w:r>
      <w:r w:rsidR="005B0970" w:rsidRPr="00C90A0D">
        <w:rPr>
          <w:rFonts w:ascii="Garamond" w:hAnsi="Garamond" w:cs="Arial"/>
          <w:sz w:val="22"/>
          <w:szCs w:val="22"/>
        </w:rPr>
        <w:t xml:space="preserve"> uppl.). </w:t>
      </w:r>
      <w:r w:rsidR="00950E23" w:rsidRPr="007C7E15">
        <w:rPr>
          <w:rFonts w:ascii="Garamond" w:hAnsi="Garamond" w:cs="Arial"/>
          <w:sz w:val="22"/>
          <w:szCs w:val="22"/>
          <w:lang w:val="en-US"/>
        </w:rPr>
        <w:t>Cambridge: Cambridge University</w:t>
      </w:r>
      <w:r w:rsidR="00950E23">
        <w:rPr>
          <w:rFonts w:ascii="Garamond" w:hAnsi="Garamond" w:cs="Arial"/>
          <w:sz w:val="22"/>
          <w:szCs w:val="22"/>
          <w:lang w:val="en-US"/>
        </w:rPr>
        <w:t xml:space="preserve"> Press,</w:t>
      </w:r>
      <w:r>
        <w:rPr>
          <w:rFonts w:ascii="Garamond" w:hAnsi="Garamond" w:cs="Arial"/>
          <w:sz w:val="22"/>
          <w:szCs w:val="22"/>
          <w:lang w:val="en-US"/>
        </w:rPr>
        <w:t xml:space="preserve"> </w:t>
      </w:r>
      <w:r w:rsidR="00953096">
        <w:rPr>
          <w:rFonts w:ascii="Garamond" w:hAnsi="Garamond" w:cs="Arial"/>
          <w:sz w:val="22"/>
          <w:szCs w:val="22"/>
        </w:rPr>
        <w:t>(320 s</w:t>
      </w:r>
      <w:r>
        <w:rPr>
          <w:rFonts w:ascii="Garamond" w:hAnsi="Garamond" w:cs="Arial"/>
          <w:sz w:val="22"/>
          <w:szCs w:val="22"/>
        </w:rPr>
        <w:t>.</w:t>
      </w:r>
      <w:r w:rsidR="00953096">
        <w:rPr>
          <w:rFonts w:ascii="Garamond" w:hAnsi="Garamond" w:cs="Arial"/>
          <w:sz w:val="22"/>
          <w:szCs w:val="22"/>
        </w:rPr>
        <w:t>)</w:t>
      </w:r>
    </w:p>
    <w:p w14:paraId="4E572B71" w14:textId="77777777" w:rsidR="007C7E15" w:rsidRDefault="007C7E15" w:rsidP="00020F49">
      <w:pPr>
        <w:rPr>
          <w:rFonts w:ascii="Garamond" w:hAnsi="Garamond" w:cs="Arial"/>
          <w:sz w:val="22"/>
          <w:szCs w:val="22"/>
        </w:rPr>
      </w:pPr>
    </w:p>
    <w:p w14:paraId="293B65BC" w14:textId="12CEA0B9" w:rsidR="007C7E15" w:rsidRDefault="00020F49" w:rsidP="007C7E15">
      <w:pPr>
        <w:rPr>
          <w:rFonts w:ascii="Garamond" w:hAnsi="Garamond" w:cs="Arial"/>
          <w:sz w:val="22"/>
          <w:szCs w:val="22"/>
        </w:rPr>
      </w:pPr>
      <w:r w:rsidRPr="003F13BF">
        <w:rPr>
          <w:rFonts w:ascii="Garamond" w:hAnsi="Garamond" w:cs="Arial"/>
          <w:sz w:val="22"/>
          <w:szCs w:val="22"/>
        </w:rPr>
        <w:t>Rehnqvist, Gunilla &amp; Svensson, Gudrun,</w:t>
      </w:r>
      <w:r w:rsidR="00780152" w:rsidRPr="003F13BF">
        <w:rPr>
          <w:rFonts w:ascii="Garamond" w:hAnsi="Garamond" w:cs="Arial"/>
          <w:sz w:val="22"/>
          <w:szCs w:val="22"/>
        </w:rPr>
        <w:t xml:space="preserve"> (2012).</w:t>
      </w:r>
      <w:r w:rsidRPr="003F13BF">
        <w:rPr>
          <w:rFonts w:ascii="Garamond" w:hAnsi="Garamond" w:cs="Arial"/>
          <w:sz w:val="22"/>
          <w:szCs w:val="22"/>
        </w:rPr>
        <w:t xml:space="preserve"> </w:t>
      </w:r>
      <w:r w:rsidRPr="003F13BF">
        <w:rPr>
          <w:rFonts w:ascii="Garamond" w:hAnsi="Garamond" w:cs="Arial"/>
          <w:i/>
          <w:sz w:val="22"/>
          <w:szCs w:val="22"/>
        </w:rPr>
        <w:t>Lära om språk: språkvetenskaplig introduktion – grundläggande termer och begrepp</w:t>
      </w:r>
      <w:r w:rsidRPr="003F13BF">
        <w:rPr>
          <w:rFonts w:ascii="Garamond" w:hAnsi="Garamond" w:cs="Arial"/>
          <w:sz w:val="22"/>
          <w:szCs w:val="22"/>
        </w:rPr>
        <w:t>,</w:t>
      </w:r>
      <w:proofErr w:type="gramStart"/>
      <w:r w:rsidRPr="003F13BF">
        <w:rPr>
          <w:rFonts w:ascii="Garamond" w:hAnsi="Garamond" w:cs="Arial"/>
          <w:sz w:val="22"/>
          <w:szCs w:val="22"/>
        </w:rPr>
        <w:t xml:space="preserve"> </w:t>
      </w:r>
      <w:r w:rsidR="00780152" w:rsidRPr="003F13BF">
        <w:rPr>
          <w:rFonts w:ascii="Garamond" w:hAnsi="Garamond" w:cs="Arial"/>
          <w:sz w:val="22"/>
          <w:szCs w:val="22"/>
        </w:rPr>
        <w:t>2.</w:t>
      </w:r>
      <w:proofErr w:type="gramEnd"/>
      <w:r w:rsidR="00780152" w:rsidRPr="003F13BF">
        <w:rPr>
          <w:rFonts w:ascii="Garamond" w:hAnsi="Garamond" w:cs="Arial"/>
          <w:sz w:val="22"/>
          <w:szCs w:val="22"/>
        </w:rPr>
        <w:t xml:space="preserve"> uppl. </w:t>
      </w:r>
      <w:r w:rsidRPr="003F13BF">
        <w:rPr>
          <w:rFonts w:ascii="Garamond" w:hAnsi="Garamond" w:cs="Arial"/>
          <w:sz w:val="22"/>
          <w:szCs w:val="22"/>
        </w:rPr>
        <w:t>M</w:t>
      </w:r>
      <w:r w:rsidR="00700563" w:rsidRPr="003F13BF">
        <w:rPr>
          <w:rFonts w:ascii="Garamond" w:hAnsi="Garamond" w:cs="Arial"/>
          <w:sz w:val="22"/>
          <w:szCs w:val="22"/>
        </w:rPr>
        <w:t xml:space="preserve">almö: </w:t>
      </w:r>
      <w:proofErr w:type="spellStart"/>
      <w:r w:rsidR="00700563" w:rsidRPr="003F13BF">
        <w:rPr>
          <w:rFonts w:ascii="Garamond" w:hAnsi="Garamond" w:cs="Arial"/>
          <w:sz w:val="22"/>
          <w:szCs w:val="22"/>
        </w:rPr>
        <w:t>Gleerup</w:t>
      </w:r>
      <w:proofErr w:type="spellEnd"/>
      <w:r w:rsidRPr="003F13BF">
        <w:rPr>
          <w:rFonts w:ascii="Garamond" w:hAnsi="Garamond" w:cs="Arial"/>
          <w:sz w:val="22"/>
          <w:szCs w:val="22"/>
        </w:rPr>
        <w:t xml:space="preserve">, </w:t>
      </w:r>
    </w:p>
    <w:p w14:paraId="241EEABE" w14:textId="77777777" w:rsidR="007C7E15" w:rsidRDefault="007C7E15" w:rsidP="007C7E15">
      <w:pPr>
        <w:rPr>
          <w:rFonts w:ascii="Garamond" w:hAnsi="Garamond" w:cs="Arial"/>
          <w:sz w:val="22"/>
          <w:szCs w:val="22"/>
        </w:rPr>
      </w:pPr>
    </w:p>
    <w:p w14:paraId="0417B9E3" w14:textId="2C6689F4" w:rsidR="007C7E15" w:rsidRDefault="00693913" w:rsidP="007C7E15">
      <w:pPr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Strömqvist, S. (</w:t>
      </w:r>
      <w:r w:rsidRPr="003F13BF">
        <w:rPr>
          <w:rFonts w:ascii="Garamond" w:hAnsi="Garamond" w:cs="Arial"/>
          <w:sz w:val="22"/>
          <w:szCs w:val="22"/>
        </w:rPr>
        <w:t>2009</w:t>
      </w:r>
      <w:r>
        <w:rPr>
          <w:rFonts w:ascii="Garamond" w:hAnsi="Garamond" w:cs="Arial"/>
          <w:sz w:val="22"/>
          <w:szCs w:val="22"/>
        </w:rPr>
        <w:t>).</w:t>
      </w:r>
      <w:r w:rsidR="007C7E15" w:rsidRPr="003F13BF">
        <w:rPr>
          <w:rFonts w:ascii="Garamond" w:hAnsi="Garamond" w:cs="Arial"/>
          <w:sz w:val="22"/>
          <w:szCs w:val="22"/>
        </w:rPr>
        <w:t xml:space="preserve"> </w:t>
      </w:r>
      <w:r w:rsidR="007C7E15" w:rsidRPr="003F13BF">
        <w:rPr>
          <w:rFonts w:ascii="Garamond" w:hAnsi="Garamond" w:cs="Arial"/>
          <w:i/>
          <w:sz w:val="22"/>
          <w:szCs w:val="22"/>
        </w:rPr>
        <w:t>Språkets öga: vägar mellan tankar och tal</w:t>
      </w:r>
    </w:p>
    <w:p w14:paraId="7450DC41" w14:textId="77777777" w:rsidR="00C00D52" w:rsidRPr="009F2A33" w:rsidRDefault="00C00D52" w:rsidP="00C00D52">
      <w:pPr>
        <w:rPr>
          <w:rFonts w:ascii="Garamond" w:hAnsi="Garamond"/>
          <w:sz w:val="22"/>
          <w:szCs w:val="22"/>
          <w:lang w:val="en-US"/>
        </w:rPr>
      </w:pPr>
    </w:p>
    <w:p w14:paraId="5D1EB162" w14:textId="77777777" w:rsidR="00C00D52" w:rsidRPr="003F13BF" w:rsidRDefault="00C00D52" w:rsidP="00C00D52">
      <w:pPr>
        <w:rPr>
          <w:rFonts w:ascii="Garamond" w:hAnsi="Garamond"/>
          <w:i/>
          <w:sz w:val="22"/>
          <w:szCs w:val="22"/>
          <w:lang w:val="en-US"/>
        </w:rPr>
      </w:pPr>
      <w:proofErr w:type="spellStart"/>
      <w:r w:rsidRPr="003F13BF">
        <w:rPr>
          <w:rFonts w:ascii="Garamond" w:hAnsi="Garamond"/>
          <w:i/>
          <w:sz w:val="22"/>
          <w:szCs w:val="22"/>
          <w:lang w:val="en-US"/>
        </w:rPr>
        <w:t>Referenslitteratur</w:t>
      </w:r>
      <w:proofErr w:type="spellEnd"/>
    </w:p>
    <w:p w14:paraId="7D87DB88" w14:textId="77777777" w:rsidR="00C00D52" w:rsidRPr="003F13BF" w:rsidRDefault="00C00D52" w:rsidP="00C00D52">
      <w:pPr>
        <w:rPr>
          <w:rFonts w:ascii="Garamond" w:hAnsi="Garamond"/>
          <w:sz w:val="22"/>
          <w:szCs w:val="22"/>
          <w:lang w:val="en-US"/>
        </w:rPr>
      </w:pPr>
      <w:proofErr w:type="gramStart"/>
      <w:r w:rsidRPr="003F13BF">
        <w:rPr>
          <w:rFonts w:ascii="Garamond" w:hAnsi="Garamond"/>
          <w:i/>
          <w:sz w:val="22"/>
          <w:szCs w:val="22"/>
          <w:lang w:val="en-US"/>
        </w:rPr>
        <w:t>Reference Guide to Russian Literature</w:t>
      </w:r>
      <w:r>
        <w:rPr>
          <w:rFonts w:ascii="Garamond" w:hAnsi="Garamond"/>
          <w:sz w:val="22"/>
          <w:szCs w:val="22"/>
          <w:lang w:val="en-US"/>
        </w:rPr>
        <w:t xml:space="preserve"> (1998).</w:t>
      </w:r>
      <w:proofErr w:type="gramEnd"/>
      <w:r>
        <w:rPr>
          <w:rFonts w:ascii="Garamond" w:hAnsi="Garamond"/>
          <w:sz w:val="22"/>
          <w:szCs w:val="22"/>
          <w:lang w:val="en-US"/>
        </w:rPr>
        <w:t xml:space="preserve"> Neil Cornwell (red.</w:t>
      </w:r>
      <w:r w:rsidRPr="003F13BF">
        <w:rPr>
          <w:rFonts w:ascii="Garamond" w:hAnsi="Garamond"/>
          <w:sz w:val="22"/>
          <w:szCs w:val="22"/>
          <w:lang w:val="en-US"/>
        </w:rPr>
        <w:t>), London</w:t>
      </w:r>
    </w:p>
    <w:p w14:paraId="5FFDF5ED" w14:textId="77777777" w:rsidR="00C00D52" w:rsidRPr="003F13BF" w:rsidRDefault="00C00D52" w:rsidP="00C00D52">
      <w:pPr>
        <w:rPr>
          <w:rFonts w:ascii="Garamond" w:hAnsi="Garamond"/>
          <w:sz w:val="22"/>
          <w:szCs w:val="22"/>
          <w:lang w:val="en-US"/>
        </w:rPr>
      </w:pPr>
    </w:p>
    <w:p w14:paraId="2CD07950" w14:textId="77777777" w:rsidR="00C00D52" w:rsidRPr="003F13BF" w:rsidRDefault="00C00D52" w:rsidP="00C00D52">
      <w:pPr>
        <w:rPr>
          <w:rFonts w:ascii="Garamond" w:hAnsi="Garamond"/>
          <w:sz w:val="22"/>
          <w:szCs w:val="22"/>
          <w:lang w:val="en-US"/>
        </w:rPr>
      </w:pPr>
      <w:proofErr w:type="gramStart"/>
      <w:r w:rsidRPr="003F13BF">
        <w:rPr>
          <w:rFonts w:ascii="Garamond" w:hAnsi="Garamond"/>
          <w:i/>
          <w:sz w:val="22"/>
          <w:szCs w:val="22"/>
          <w:lang w:val="en-US"/>
        </w:rPr>
        <w:t>Handbook of Russian Literature</w:t>
      </w:r>
      <w:r>
        <w:rPr>
          <w:rFonts w:ascii="Garamond" w:hAnsi="Garamond"/>
          <w:sz w:val="22"/>
          <w:szCs w:val="22"/>
          <w:lang w:val="en-US"/>
        </w:rPr>
        <w:t xml:space="preserve"> (</w:t>
      </w:r>
      <w:r w:rsidRPr="003F13BF">
        <w:rPr>
          <w:rFonts w:ascii="Garamond" w:hAnsi="Garamond"/>
          <w:sz w:val="22"/>
          <w:szCs w:val="22"/>
          <w:lang w:val="en-US"/>
        </w:rPr>
        <w:t>1985</w:t>
      </w:r>
      <w:r>
        <w:rPr>
          <w:rFonts w:ascii="Garamond" w:hAnsi="Garamond"/>
          <w:sz w:val="22"/>
          <w:szCs w:val="22"/>
          <w:lang w:val="en-US"/>
        </w:rPr>
        <w:t>).</w:t>
      </w:r>
      <w:proofErr w:type="gramEnd"/>
      <w:r w:rsidRPr="003F13BF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3F13BF">
        <w:rPr>
          <w:rFonts w:ascii="Garamond" w:hAnsi="Garamond"/>
          <w:sz w:val="22"/>
          <w:szCs w:val="22"/>
          <w:lang w:val="en-US"/>
        </w:rPr>
        <w:t>Terras</w:t>
      </w:r>
      <w:proofErr w:type="spellEnd"/>
      <w:r>
        <w:rPr>
          <w:rFonts w:ascii="Garamond" w:hAnsi="Garamond"/>
          <w:sz w:val="22"/>
          <w:szCs w:val="22"/>
          <w:lang w:val="en-US"/>
        </w:rPr>
        <w:t>, Viktor</w:t>
      </w:r>
      <w:r w:rsidRPr="003F13BF">
        <w:rPr>
          <w:rFonts w:ascii="Garamond" w:hAnsi="Garamond"/>
          <w:sz w:val="22"/>
          <w:szCs w:val="22"/>
          <w:lang w:val="en-US"/>
        </w:rPr>
        <w:t xml:space="preserve"> (</w:t>
      </w:r>
      <w:r>
        <w:rPr>
          <w:rFonts w:ascii="Garamond" w:hAnsi="Garamond"/>
          <w:sz w:val="22"/>
          <w:szCs w:val="22"/>
          <w:lang w:val="en-US"/>
        </w:rPr>
        <w:t>r</w:t>
      </w:r>
      <w:r w:rsidRPr="003F13BF">
        <w:rPr>
          <w:rFonts w:ascii="Garamond" w:hAnsi="Garamond"/>
          <w:sz w:val="22"/>
          <w:szCs w:val="22"/>
          <w:lang w:val="en-US"/>
        </w:rPr>
        <w:t>ed</w:t>
      </w:r>
      <w:r>
        <w:rPr>
          <w:rFonts w:ascii="Garamond" w:hAnsi="Garamond"/>
          <w:sz w:val="22"/>
          <w:szCs w:val="22"/>
          <w:lang w:val="en-US"/>
        </w:rPr>
        <w:t>.), New Haven and London</w:t>
      </w:r>
    </w:p>
    <w:p w14:paraId="54CAC156" w14:textId="77777777" w:rsidR="00C00D52" w:rsidRPr="003F13BF" w:rsidRDefault="00C00D52" w:rsidP="00C00D52">
      <w:pPr>
        <w:rPr>
          <w:rFonts w:ascii="Garamond" w:hAnsi="Garamond"/>
          <w:sz w:val="22"/>
          <w:szCs w:val="22"/>
          <w:lang w:val="en-US"/>
        </w:rPr>
      </w:pPr>
    </w:p>
    <w:p w14:paraId="0167E0D4" w14:textId="77777777" w:rsidR="00C00D52" w:rsidRPr="003F13BF" w:rsidRDefault="00C00D52" w:rsidP="00C00D52">
      <w:pPr>
        <w:rPr>
          <w:rFonts w:ascii="Garamond" w:hAnsi="Garamond"/>
          <w:sz w:val="22"/>
          <w:szCs w:val="22"/>
          <w:lang w:val="en-US"/>
        </w:rPr>
      </w:pPr>
      <w:r w:rsidRPr="003F13BF">
        <w:rPr>
          <w:rFonts w:ascii="Garamond" w:hAnsi="Garamond"/>
          <w:i/>
          <w:sz w:val="22"/>
          <w:szCs w:val="22"/>
          <w:lang w:val="en-US"/>
        </w:rPr>
        <w:t xml:space="preserve">The </w:t>
      </w:r>
      <w:proofErr w:type="spellStart"/>
      <w:r w:rsidRPr="003F13BF">
        <w:rPr>
          <w:rFonts w:ascii="Garamond" w:hAnsi="Garamond"/>
          <w:i/>
          <w:sz w:val="22"/>
          <w:szCs w:val="22"/>
          <w:lang w:val="en-US"/>
        </w:rPr>
        <w:t>Routledge</w:t>
      </w:r>
      <w:proofErr w:type="spellEnd"/>
      <w:r w:rsidRPr="003F13BF">
        <w:rPr>
          <w:rFonts w:ascii="Garamond" w:hAnsi="Garamond"/>
          <w:i/>
          <w:sz w:val="22"/>
          <w:szCs w:val="22"/>
          <w:lang w:val="en-US"/>
        </w:rPr>
        <w:t xml:space="preserve"> Companion to Russian Literature</w:t>
      </w:r>
      <w:r>
        <w:rPr>
          <w:rFonts w:ascii="Garamond" w:hAnsi="Garamond"/>
          <w:sz w:val="22"/>
          <w:szCs w:val="22"/>
          <w:lang w:val="en-US"/>
        </w:rPr>
        <w:t xml:space="preserve"> (2001). Cornwell, Neil </w:t>
      </w:r>
      <w:r w:rsidRPr="003F13BF">
        <w:rPr>
          <w:rFonts w:ascii="Garamond" w:hAnsi="Garamond"/>
          <w:sz w:val="22"/>
          <w:szCs w:val="22"/>
          <w:lang w:val="en-US"/>
        </w:rPr>
        <w:t>(</w:t>
      </w:r>
      <w:r>
        <w:rPr>
          <w:rFonts w:ascii="Garamond" w:hAnsi="Garamond"/>
          <w:sz w:val="22"/>
          <w:szCs w:val="22"/>
          <w:lang w:val="en-US"/>
        </w:rPr>
        <w:t>r</w:t>
      </w:r>
      <w:r w:rsidRPr="003F13BF">
        <w:rPr>
          <w:rFonts w:ascii="Garamond" w:hAnsi="Garamond"/>
          <w:sz w:val="22"/>
          <w:szCs w:val="22"/>
          <w:lang w:val="en-US"/>
        </w:rPr>
        <w:t>ed</w:t>
      </w:r>
      <w:r>
        <w:rPr>
          <w:rFonts w:ascii="Garamond" w:hAnsi="Garamond"/>
          <w:sz w:val="22"/>
          <w:szCs w:val="22"/>
          <w:lang w:val="en-US"/>
        </w:rPr>
        <w:t>.</w:t>
      </w:r>
      <w:r w:rsidRPr="003F13BF">
        <w:rPr>
          <w:rFonts w:ascii="Garamond" w:hAnsi="Garamond"/>
          <w:sz w:val="22"/>
          <w:szCs w:val="22"/>
          <w:lang w:val="en-US"/>
        </w:rPr>
        <w:t>), London and New York</w:t>
      </w:r>
    </w:p>
    <w:p w14:paraId="0928DDAA" w14:textId="77777777" w:rsidR="00C00D52" w:rsidRPr="003F13BF" w:rsidRDefault="00C00D52" w:rsidP="00C00D52">
      <w:pPr>
        <w:rPr>
          <w:rFonts w:ascii="Garamond" w:hAnsi="Garamond"/>
          <w:sz w:val="22"/>
          <w:szCs w:val="22"/>
        </w:rPr>
      </w:pPr>
    </w:p>
    <w:p w14:paraId="7FCC8285" w14:textId="77777777" w:rsidR="00C00D52" w:rsidRPr="003F13BF" w:rsidRDefault="00C00D52" w:rsidP="00C00D52">
      <w:pPr>
        <w:rPr>
          <w:rFonts w:ascii="Garamond" w:hAnsi="Garamond"/>
          <w:sz w:val="22"/>
          <w:szCs w:val="22"/>
          <w:lang w:val="en-US"/>
        </w:rPr>
      </w:pPr>
      <w:r w:rsidRPr="003F13BF">
        <w:rPr>
          <w:rFonts w:ascii="Garamond" w:hAnsi="Garamond"/>
          <w:sz w:val="22"/>
          <w:szCs w:val="22"/>
          <w:lang w:val="en-US"/>
        </w:rPr>
        <w:t>Emerson, Carol</w:t>
      </w:r>
      <w:r>
        <w:rPr>
          <w:rFonts w:ascii="Garamond" w:hAnsi="Garamond"/>
          <w:sz w:val="22"/>
          <w:szCs w:val="22"/>
          <w:lang w:val="en-US"/>
        </w:rPr>
        <w:t xml:space="preserve"> (</w:t>
      </w:r>
      <w:r w:rsidRPr="003F13BF">
        <w:rPr>
          <w:rFonts w:ascii="Garamond" w:hAnsi="Garamond"/>
          <w:sz w:val="22"/>
          <w:szCs w:val="22"/>
          <w:lang w:val="en-US"/>
        </w:rPr>
        <w:t>2008</w:t>
      </w:r>
      <w:r>
        <w:rPr>
          <w:rFonts w:ascii="Garamond" w:hAnsi="Garamond"/>
          <w:sz w:val="22"/>
          <w:szCs w:val="22"/>
          <w:lang w:val="en-US"/>
        </w:rPr>
        <w:t>).</w:t>
      </w:r>
      <w:r w:rsidRPr="003F13BF">
        <w:rPr>
          <w:rFonts w:ascii="Garamond" w:hAnsi="Garamond"/>
          <w:sz w:val="22"/>
          <w:szCs w:val="22"/>
          <w:lang w:val="en-US"/>
        </w:rPr>
        <w:t xml:space="preserve"> </w:t>
      </w:r>
      <w:r w:rsidRPr="003F13BF">
        <w:rPr>
          <w:rFonts w:ascii="Garamond" w:hAnsi="Garamond"/>
          <w:i/>
          <w:sz w:val="22"/>
          <w:szCs w:val="22"/>
          <w:lang w:val="en-US"/>
        </w:rPr>
        <w:t>The Cambridge Introduction to Russian Literature</w:t>
      </w:r>
      <w:r>
        <w:rPr>
          <w:rFonts w:ascii="Garamond" w:hAnsi="Garamond"/>
          <w:sz w:val="22"/>
          <w:szCs w:val="22"/>
          <w:lang w:val="en-US"/>
        </w:rPr>
        <w:t>, New York</w:t>
      </w:r>
    </w:p>
    <w:p w14:paraId="63B823C2" w14:textId="77777777" w:rsidR="00C00D52" w:rsidRPr="003F13BF" w:rsidRDefault="00C00D52" w:rsidP="00C00D52">
      <w:pPr>
        <w:rPr>
          <w:rFonts w:ascii="Garamond" w:hAnsi="Garamond"/>
          <w:sz w:val="22"/>
          <w:szCs w:val="22"/>
          <w:lang w:val="en-US"/>
        </w:rPr>
      </w:pPr>
    </w:p>
    <w:p w14:paraId="2A40C03D" w14:textId="77777777" w:rsidR="00C00D52" w:rsidRDefault="00C00D52" w:rsidP="00C00D52">
      <w:pPr>
        <w:rPr>
          <w:rFonts w:ascii="Garamond" w:hAnsi="Garamond"/>
          <w:sz w:val="22"/>
          <w:szCs w:val="22"/>
        </w:rPr>
      </w:pPr>
      <w:r w:rsidRPr="003F13BF">
        <w:rPr>
          <w:rFonts w:ascii="Garamond" w:hAnsi="Garamond"/>
          <w:i/>
          <w:sz w:val="22"/>
          <w:szCs w:val="22"/>
        </w:rPr>
        <w:t>Litteraturvetenskap – en inledning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693913">
        <w:rPr>
          <w:rFonts w:ascii="Garamond" w:hAnsi="Garamond"/>
          <w:sz w:val="22"/>
          <w:szCs w:val="22"/>
        </w:rPr>
        <w:t>(1998</w:t>
      </w:r>
      <w:r>
        <w:rPr>
          <w:rFonts w:ascii="Garamond" w:hAnsi="Garamond"/>
          <w:sz w:val="22"/>
          <w:szCs w:val="22"/>
        </w:rPr>
        <w:t>).</w:t>
      </w:r>
      <w:r w:rsidRPr="003F13BF">
        <w:rPr>
          <w:rFonts w:ascii="Garamond" w:hAnsi="Garamond"/>
          <w:sz w:val="22"/>
          <w:szCs w:val="22"/>
        </w:rPr>
        <w:t xml:space="preserve"> Bergsten</w:t>
      </w:r>
      <w:r>
        <w:rPr>
          <w:rFonts w:ascii="Garamond" w:hAnsi="Garamond"/>
          <w:sz w:val="22"/>
          <w:szCs w:val="22"/>
        </w:rPr>
        <w:t>, Staffan (red.), Lund</w:t>
      </w:r>
    </w:p>
    <w:p w14:paraId="4D9F5370" w14:textId="77777777" w:rsidR="00C00D52" w:rsidRDefault="00C00D52" w:rsidP="007C7E15">
      <w:pPr>
        <w:rPr>
          <w:rFonts w:ascii="Garamond" w:hAnsi="Garamond" w:cs="Arial"/>
          <w:sz w:val="22"/>
          <w:szCs w:val="22"/>
        </w:rPr>
      </w:pPr>
    </w:p>
    <w:p w14:paraId="2265AE8E" w14:textId="77777777" w:rsidR="00020F49" w:rsidRPr="003F13BF" w:rsidRDefault="00020F49" w:rsidP="00020F49">
      <w:pPr>
        <w:rPr>
          <w:rFonts w:ascii="Garamond" w:hAnsi="Garamond" w:cs="Arial"/>
          <w:sz w:val="22"/>
          <w:szCs w:val="22"/>
        </w:rPr>
      </w:pPr>
    </w:p>
    <w:p w14:paraId="42516DDF" w14:textId="7AC8BE10" w:rsidR="00045828" w:rsidRPr="003F13BF" w:rsidRDefault="00693913">
      <w:pPr>
        <w:pStyle w:val="Brdtext"/>
        <w:rPr>
          <w:rFonts w:ascii="Garamond" w:hAnsi="Garamond" w:cs="Arial"/>
        </w:rPr>
      </w:pPr>
      <w:r>
        <w:rPr>
          <w:rFonts w:ascii="Garamond" w:hAnsi="Garamond"/>
        </w:rPr>
        <w:t>Urval av artiklar relevanta för uppsatsen. L</w:t>
      </w:r>
      <w:r w:rsidRPr="003F13BF">
        <w:rPr>
          <w:rFonts w:ascii="Garamond" w:hAnsi="Garamond"/>
        </w:rPr>
        <w:t>äsanvisningar i samband med föreläsning</w:t>
      </w:r>
      <w:r>
        <w:rPr>
          <w:rFonts w:ascii="Garamond" w:hAnsi="Garamond"/>
        </w:rPr>
        <w:t xml:space="preserve"> och/eller handledning.</w:t>
      </w:r>
    </w:p>
    <w:sectPr w:rsidR="00045828" w:rsidRPr="003F13BF">
      <w:headerReference w:type="default" r:id="rId10"/>
      <w:headerReference w:type="first" r:id="rId11"/>
      <w:footerReference w:type="first" r:id="rId12"/>
      <w:type w:val="continuous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2042C" w14:textId="77777777" w:rsidR="0066182F" w:rsidRDefault="0066182F">
      <w:r>
        <w:separator/>
      </w:r>
    </w:p>
  </w:endnote>
  <w:endnote w:type="continuationSeparator" w:id="0">
    <w:p w14:paraId="35C0BF54" w14:textId="77777777" w:rsidR="0066182F" w:rsidRDefault="0066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77A86" w14:textId="77777777" w:rsidR="0066182F" w:rsidRDefault="0066182F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E3735" w14:textId="77777777" w:rsidR="0066182F" w:rsidRDefault="0066182F">
      <w:r>
        <w:separator/>
      </w:r>
    </w:p>
  </w:footnote>
  <w:footnote w:type="continuationSeparator" w:id="0">
    <w:p w14:paraId="460DE65C" w14:textId="77777777" w:rsidR="0066182F" w:rsidRDefault="006618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CE1AE" w14:textId="77777777" w:rsidR="0066182F" w:rsidRDefault="0066182F">
    <w:pPr>
      <w:pStyle w:val="Sidhuvud"/>
      <w:ind w:left="0"/>
    </w:pPr>
  </w:p>
  <w:p w14:paraId="3DFAA75A" w14:textId="77777777" w:rsidR="0066182F" w:rsidRDefault="0066182F">
    <w:pPr>
      <w:pStyle w:val="Sidhuvud"/>
      <w:ind w:left="0"/>
    </w:pPr>
  </w:p>
  <w:p w14:paraId="53F30B0D" w14:textId="77777777" w:rsidR="0066182F" w:rsidRDefault="0066182F">
    <w:pPr>
      <w:pStyle w:val="Sidhuvud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30582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86E8E" w14:textId="77777777" w:rsidR="0066182F" w:rsidRDefault="0066182F">
    <w:pPr>
      <w:pStyle w:val="Sidhuvud"/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05C5B6" wp14:editId="307E8EB7">
          <wp:simplePos x="0" y="0"/>
          <wp:positionH relativeFrom="page">
            <wp:posOffset>697230</wp:posOffset>
          </wp:positionH>
          <wp:positionV relativeFrom="page">
            <wp:posOffset>396240</wp:posOffset>
          </wp:positionV>
          <wp:extent cx="977900" cy="1219200"/>
          <wp:effectExtent l="0" t="0" r="0" b="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61507" w14:textId="77777777" w:rsidR="0066182F" w:rsidRDefault="0066182F">
    <w:pPr>
      <w:pStyle w:val="Sidhuvud"/>
    </w:pPr>
  </w:p>
  <w:p w14:paraId="06C18669" w14:textId="77777777" w:rsidR="0066182F" w:rsidRDefault="0066182F">
    <w:pPr>
      <w:pStyle w:val="Sidhuvud"/>
    </w:pPr>
  </w:p>
  <w:p w14:paraId="494E2DF4" w14:textId="77777777" w:rsidR="0066182F" w:rsidRDefault="0066182F">
    <w:pPr>
      <w:pStyle w:val="Sidhuvud"/>
    </w:pPr>
  </w:p>
  <w:p w14:paraId="5745D23D" w14:textId="77777777" w:rsidR="0066182F" w:rsidRDefault="0066182F">
    <w:pPr>
      <w:pStyle w:val="Sidhuvud"/>
    </w:pPr>
  </w:p>
  <w:p w14:paraId="2C9F5DE1" w14:textId="77777777" w:rsidR="0066182F" w:rsidRDefault="0066182F">
    <w:pPr>
      <w:pStyle w:val="Sidhuvud"/>
    </w:pPr>
  </w:p>
  <w:p w14:paraId="78E153E8" w14:textId="77777777" w:rsidR="0066182F" w:rsidRDefault="0066182F">
    <w:pPr>
      <w:pStyle w:val="Sidhuvud"/>
      <w:tabs>
        <w:tab w:val="clear" w:pos="8840"/>
        <w:tab w:val="left" w:pos="1966"/>
      </w:tabs>
    </w:pPr>
    <w:r>
      <w:tab/>
    </w:r>
  </w:p>
  <w:p w14:paraId="775CDCF2" w14:textId="77777777" w:rsidR="0066182F" w:rsidRDefault="0066182F">
    <w:pPr>
      <w:pStyle w:val="Sidhuvud"/>
      <w:tabs>
        <w:tab w:val="clear" w:pos="8840"/>
        <w:tab w:val="left" w:pos="1966"/>
      </w:tabs>
    </w:pPr>
  </w:p>
  <w:p w14:paraId="40951EE2" w14:textId="77777777" w:rsidR="0066182F" w:rsidRDefault="0066182F">
    <w:pPr>
      <w:pStyle w:val="Sidhuvud"/>
      <w:tabs>
        <w:tab w:val="clear" w:pos="8840"/>
        <w:tab w:val="left" w:pos="1966"/>
      </w:tabs>
    </w:pPr>
  </w:p>
  <w:p w14:paraId="33CE9E64" w14:textId="77777777" w:rsidR="0066182F" w:rsidRDefault="0066182F">
    <w:pPr>
      <w:pStyle w:val="Sidhuvud"/>
      <w:tabs>
        <w:tab w:val="clear" w:pos="8840"/>
        <w:tab w:val="left" w:pos="1966"/>
      </w:tabs>
    </w:pPr>
  </w:p>
  <w:p w14:paraId="189F3773" w14:textId="77777777" w:rsidR="0066182F" w:rsidRDefault="0066182F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35D3C8" wp14:editId="660A5634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56B52" w14:textId="77777777" w:rsidR="0066182F" w:rsidRDefault="0066182F">
                          <w:pPr>
                            <w:pStyle w:val="Instavd"/>
                          </w:pPr>
                          <w:r>
                            <w:t>Språk- och litteraturcentrum</w:t>
                          </w:r>
                        </w:p>
                        <w:p w14:paraId="5642F9EF" w14:textId="77777777" w:rsidR="0066182F" w:rsidRDefault="0066182F">
                          <w:pPr>
                            <w:pStyle w:val="Instavd"/>
                          </w:pPr>
                          <w:r>
                            <w:t>Ryska</w:t>
                          </w:r>
                        </w:p>
                        <w:p w14:paraId="627B3B29" w14:textId="77777777" w:rsidR="0066182F" w:rsidRDefault="0066182F">
                          <w:pPr>
                            <w:pStyle w:val="Instavd"/>
                          </w:pPr>
                        </w:p>
                        <w:p w14:paraId="2C997EF8" w14:textId="77777777" w:rsidR="0066182F" w:rsidRDefault="0066182F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5.25pt;margin-top:132.7pt;width:247.95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" filled="f" stroked="f">
              <v:textbox inset="0,0,0,0">
                <w:txbxContent>
                  <w:p w14:paraId="43956B52" w14:textId="77777777" w:rsidR="003F13BF" w:rsidRDefault="003F13BF">
                    <w:pPr>
                      <w:pStyle w:val="Instavd"/>
                    </w:pPr>
                    <w:r>
                      <w:t>Språk- och litteraturcentrum</w:t>
                    </w:r>
                  </w:p>
                  <w:p w14:paraId="5642F9EF" w14:textId="77777777" w:rsidR="003F13BF" w:rsidRDefault="003F13BF">
                    <w:pPr>
                      <w:pStyle w:val="Instavd"/>
                    </w:pPr>
                    <w:r>
                      <w:t>Ryska</w:t>
                    </w:r>
                  </w:p>
                  <w:p w14:paraId="627B3B29" w14:textId="77777777" w:rsidR="003F13BF" w:rsidRDefault="003F13BF">
                    <w:pPr>
                      <w:pStyle w:val="Instavd"/>
                    </w:pPr>
                  </w:p>
                  <w:p w14:paraId="2C997EF8" w14:textId="77777777" w:rsidR="003F13BF" w:rsidRDefault="003F13BF">
                    <w:pPr>
                      <w:pStyle w:val="Instav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4EF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351E0A54"/>
    <w:multiLevelType w:val="hybridMultilevel"/>
    <w:tmpl w:val="E2F21DB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705FD"/>
    <w:multiLevelType w:val="hybridMultilevel"/>
    <w:tmpl w:val="B8A2A0F6"/>
    <w:lvl w:ilvl="0" w:tplc="9C60A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609CA"/>
    <w:multiLevelType w:val="hybridMultilevel"/>
    <w:tmpl w:val="7A14C2A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38"/>
    <w:rsid w:val="00017BBE"/>
    <w:rsid w:val="00020F49"/>
    <w:rsid w:val="00045828"/>
    <w:rsid w:val="00074F99"/>
    <w:rsid w:val="00075AAE"/>
    <w:rsid w:val="000A388D"/>
    <w:rsid w:val="000C16B4"/>
    <w:rsid w:val="000E0758"/>
    <w:rsid w:val="000F07EE"/>
    <w:rsid w:val="001002D6"/>
    <w:rsid w:val="0013123D"/>
    <w:rsid w:val="00147D69"/>
    <w:rsid w:val="00153F26"/>
    <w:rsid w:val="001646A5"/>
    <w:rsid w:val="00165269"/>
    <w:rsid w:val="00220E49"/>
    <w:rsid w:val="002358B0"/>
    <w:rsid w:val="0026719E"/>
    <w:rsid w:val="00270842"/>
    <w:rsid w:val="00280FA1"/>
    <w:rsid w:val="002839B1"/>
    <w:rsid w:val="002A62B1"/>
    <w:rsid w:val="002A7A10"/>
    <w:rsid w:val="00305822"/>
    <w:rsid w:val="00353C38"/>
    <w:rsid w:val="003726D8"/>
    <w:rsid w:val="003A1ACD"/>
    <w:rsid w:val="003A6077"/>
    <w:rsid w:val="003B68F0"/>
    <w:rsid w:val="003C63E5"/>
    <w:rsid w:val="003D2AB8"/>
    <w:rsid w:val="003E1896"/>
    <w:rsid w:val="003E33F1"/>
    <w:rsid w:val="003F13BF"/>
    <w:rsid w:val="00446170"/>
    <w:rsid w:val="004D186E"/>
    <w:rsid w:val="0052040D"/>
    <w:rsid w:val="00544D1C"/>
    <w:rsid w:val="00552CAC"/>
    <w:rsid w:val="00563EA9"/>
    <w:rsid w:val="005B0970"/>
    <w:rsid w:val="005E01B3"/>
    <w:rsid w:val="005E0D6A"/>
    <w:rsid w:val="0061368E"/>
    <w:rsid w:val="0066182F"/>
    <w:rsid w:val="00662C2F"/>
    <w:rsid w:val="00693913"/>
    <w:rsid w:val="006B4EF3"/>
    <w:rsid w:val="006B7348"/>
    <w:rsid w:val="006C186E"/>
    <w:rsid w:val="006D71DB"/>
    <w:rsid w:val="00700563"/>
    <w:rsid w:val="007164E0"/>
    <w:rsid w:val="00736A52"/>
    <w:rsid w:val="00762468"/>
    <w:rsid w:val="0076683F"/>
    <w:rsid w:val="00770DE6"/>
    <w:rsid w:val="00780152"/>
    <w:rsid w:val="00792B9D"/>
    <w:rsid w:val="007C711D"/>
    <w:rsid w:val="007C7E15"/>
    <w:rsid w:val="00813744"/>
    <w:rsid w:val="00842338"/>
    <w:rsid w:val="008435CD"/>
    <w:rsid w:val="00887E2C"/>
    <w:rsid w:val="00894883"/>
    <w:rsid w:val="008A67D6"/>
    <w:rsid w:val="008C6B68"/>
    <w:rsid w:val="00903FB6"/>
    <w:rsid w:val="00907296"/>
    <w:rsid w:val="00935204"/>
    <w:rsid w:val="00946D6C"/>
    <w:rsid w:val="00950E23"/>
    <w:rsid w:val="00953096"/>
    <w:rsid w:val="00957BB7"/>
    <w:rsid w:val="009659A5"/>
    <w:rsid w:val="009D5C20"/>
    <w:rsid w:val="009F2A33"/>
    <w:rsid w:val="00A134C7"/>
    <w:rsid w:val="00A139CC"/>
    <w:rsid w:val="00A258BD"/>
    <w:rsid w:val="00AC3125"/>
    <w:rsid w:val="00B3012C"/>
    <w:rsid w:val="00B425B1"/>
    <w:rsid w:val="00B56DA0"/>
    <w:rsid w:val="00B56E6E"/>
    <w:rsid w:val="00B96245"/>
    <w:rsid w:val="00C00D52"/>
    <w:rsid w:val="00C112AE"/>
    <w:rsid w:val="00C20856"/>
    <w:rsid w:val="00C25AEA"/>
    <w:rsid w:val="00C307F2"/>
    <w:rsid w:val="00C37CFD"/>
    <w:rsid w:val="00C90A0D"/>
    <w:rsid w:val="00C95146"/>
    <w:rsid w:val="00C962A8"/>
    <w:rsid w:val="00CB3EB4"/>
    <w:rsid w:val="00CB69E7"/>
    <w:rsid w:val="00D47F1A"/>
    <w:rsid w:val="00D866BE"/>
    <w:rsid w:val="00DF77E7"/>
    <w:rsid w:val="00E04166"/>
    <w:rsid w:val="00E05E29"/>
    <w:rsid w:val="00E40347"/>
    <w:rsid w:val="00EA16CA"/>
    <w:rsid w:val="00EC1C33"/>
    <w:rsid w:val="00F45F6F"/>
    <w:rsid w:val="00F622CA"/>
    <w:rsid w:val="00F655BD"/>
    <w:rsid w:val="00F65F84"/>
    <w:rsid w:val="00FB3155"/>
    <w:rsid w:val="00FB6D69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BF0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line="260" w:lineRule="atLeast"/>
      <w:outlineLvl w:val="0"/>
    </w:pPr>
    <w:rPr>
      <w:rFonts w:ascii="AGaramond" w:hAnsi="AGaramond" w:cs="AGaramond"/>
      <w:b/>
      <w:bCs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evrubrik">
    <w:name w:val="Brevrubrik"/>
    <w:basedOn w:val="rubrik"/>
    <w:rPr>
      <w:rFonts w:ascii="Frutiger 45 Light" w:hAnsi="Frutiger 45 Light" w:cs="Frutiger 45 Light"/>
    </w:rPr>
  </w:style>
  <w:style w:type="paragraph" w:customStyle="1" w:styleId="rubrik">
    <w:name w:val="rubrik"/>
    <w:basedOn w:val="Rubrik1"/>
    <w:rPr>
      <w:rFonts w:ascii="L Frutiger Light" w:hAnsi="L Frutiger Light" w:cs="L Frutiger Light"/>
      <w:sz w:val="24"/>
      <w:szCs w:val="24"/>
    </w:rPr>
  </w:style>
  <w:style w:type="paragraph" w:customStyle="1" w:styleId="Litteratur">
    <w:name w:val="Litteratur"/>
    <w:basedOn w:val="Normal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rdtext">
    <w:name w:val="Body Text"/>
    <w:basedOn w:val="Normal"/>
    <w:pPr>
      <w:spacing w:line="260" w:lineRule="atLeast"/>
    </w:pPr>
    <w:rPr>
      <w:rFonts w:ascii="AGaramond" w:hAnsi="AGaramond" w:cs="AGaramond"/>
      <w:sz w:val="22"/>
      <w:szCs w:val="22"/>
    </w:rPr>
  </w:style>
  <w:style w:type="paragraph" w:styleId="Sidhuvud">
    <w:name w:val="header"/>
    <w:basedOn w:val="Normal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Sidfot">
    <w:name w:val="footer"/>
    <w:basedOn w:val="Normal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handlggare"/>
  </w:style>
  <w:style w:type="paragraph" w:customStyle="1" w:styleId="handlggare">
    <w:name w:val="handläggare"/>
    <w:basedOn w:val="fakultetinst"/>
    <w:rPr>
      <w:i/>
      <w:iCs/>
    </w:rPr>
  </w:style>
  <w:style w:type="paragraph" w:customStyle="1" w:styleId="rubrika">
    <w:name w:val="rubrik a"/>
    <w:basedOn w:val="Rubrik3"/>
    <w:rsid w:val="00D61E00"/>
    <w:rPr>
      <w:rFonts w:ascii="Arial" w:hAnsi="Arial" w:cs="Arial"/>
    </w:rPr>
  </w:style>
  <w:style w:type="paragraph" w:customStyle="1" w:styleId="rubrikb">
    <w:name w:val="rubrik b"/>
    <w:basedOn w:val="rubrika"/>
    <w:rsid w:val="00D61E00"/>
    <w:rPr>
      <w:sz w:val="20"/>
    </w:rPr>
  </w:style>
  <w:style w:type="paragraph" w:customStyle="1" w:styleId="Formatmall2">
    <w:name w:val="Formatmall2"/>
    <w:basedOn w:val="Normal"/>
    <w:rsid w:val="00D61E00"/>
    <w:pPr>
      <w:ind w:left="288" w:hanging="288"/>
    </w:pPr>
    <w:rPr>
      <w:rFonts w:ascii="Arial" w:hAnsi="Arial" w:cs="Arial"/>
      <w:sz w:val="20"/>
    </w:rPr>
  </w:style>
  <w:style w:type="paragraph" w:customStyle="1" w:styleId="Formatmall20">
    <w:name w:val="Formatmall 2"/>
    <w:basedOn w:val="Normal"/>
    <w:rsid w:val="00D61E00"/>
    <w:pPr>
      <w:ind w:left="288" w:hanging="288"/>
    </w:pPr>
    <w:rPr>
      <w:rFonts w:ascii="Arial" w:hAnsi="Arial" w:cs="Arial"/>
      <w:sz w:val="20"/>
    </w:rPr>
  </w:style>
  <w:style w:type="character" w:styleId="Hyperlnk">
    <w:name w:val="Hyperlink"/>
    <w:uiPriority w:val="99"/>
    <w:unhideWhenUsed/>
    <w:rsid w:val="00147D69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4034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line="260" w:lineRule="atLeast"/>
      <w:outlineLvl w:val="0"/>
    </w:pPr>
    <w:rPr>
      <w:rFonts w:ascii="AGaramond" w:hAnsi="AGaramond" w:cs="AGaramond"/>
      <w:b/>
      <w:bCs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evrubrik">
    <w:name w:val="Brevrubrik"/>
    <w:basedOn w:val="rubrik"/>
    <w:rPr>
      <w:rFonts w:ascii="Frutiger 45 Light" w:hAnsi="Frutiger 45 Light" w:cs="Frutiger 45 Light"/>
    </w:rPr>
  </w:style>
  <w:style w:type="paragraph" w:customStyle="1" w:styleId="rubrik">
    <w:name w:val="rubrik"/>
    <w:basedOn w:val="Rubrik1"/>
    <w:rPr>
      <w:rFonts w:ascii="L Frutiger Light" w:hAnsi="L Frutiger Light" w:cs="L Frutiger Light"/>
      <w:sz w:val="24"/>
      <w:szCs w:val="24"/>
    </w:rPr>
  </w:style>
  <w:style w:type="paragraph" w:customStyle="1" w:styleId="Litteratur">
    <w:name w:val="Litteratur"/>
    <w:basedOn w:val="Normal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rdtext">
    <w:name w:val="Body Text"/>
    <w:basedOn w:val="Normal"/>
    <w:pPr>
      <w:spacing w:line="260" w:lineRule="atLeast"/>
    </w:pPr>
    <w:rPr>
      <w:rFonts w:ascii="AGaramond" w:hAnsi="AGaramond" w:cs="AGaramond"/>
      <w:sz w:val="22"/>
      <w:szCs w:val="22"/>
    </w:rPr>
  </w:style>
  <w:style w:type="paragraph" w:styleId="Sidhuvud">
    <w:name w:val="header"/>
    <w:basedOn w:val="Normal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Sidfot">
    <w:name w:val="footer"/>
    <w:basedOn w:val="Normal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handlggare"/>
  </w:style>
  <w:style w:type="paragraph" w:customStyle="1" w:styleId="handlggare">
    <w:name w:val="handläggare"/>
    <w:basedOn w:val="fakultetinst"/>
    <w:rPr>
      <w:i/>
      <w:iCs/>
    </w:rPr>
  </w:style>
  <w:style w:type="paragraph" w:customStyle="1" w:styleId="rubrika">
    <w:name w:val="rubrik a"/>
    <w:basedOn w:val="Rubrik3"/>
    <w:rsid w:val="00D61E00"/>
    <w:rPr>
      <w:rFonts w:ascii="Arial" w:hAnsi="Arial" w:cs="Arial"/>
    </w:rPr>
  </w:style>
  <w:style w:type="paragraph" w:customStyle="1" w:styleId="rubrikb">
    <w:name w:val="rubrik b"/>
    <w:basedOn w:val="rubrika"/>
    <w:rsid w:val="00D61E00"/>
    <w:rPr>
      <w:sz w:val="20"/>
    </w:rPr>
  </w:style>
  <w:style w:type="paragraph" w:customStyle="1" w:styleId="Formatmall2">
    <w:name w:val="Formatmall2"/>
    <w:basedOn w:val="Normal"/>
    <w:rsid w:val="00D61E00"/>
    <w:pPr>
      <w:ind w:left="288" w:hanging="288"/>
    </w:pPr>
    <w:rPr>
      <w:rFonts w:ascii="Arial" w:hAnsi="Arial" w:cs="Arial"/>
      <w:sz w:val="20"/>
    </w:rPr>
  </w:style>
  <w:style w:type="paragraph" w:customStyle="1" w:styleId="Formatmall20">
    <w:name w:val="Formatmall 2"/>
    <w:basedOn w:val="Normal"/>
    <w:rsid w:val="00D61E00"/>
    <w:pPr>
      <w:ind w:left="288" w:hanging="288"/>
    </w:pPr>
    <w:rPr>
      <w:rFonts w:ascii="Arial" w:hAnsi="Arial" w:cs="Arial"/>
      <w:sz w:val="20"/>
    </w:rPr>
  </w:style>
  <w:style w:type="character" w:styleId="Hyperlnk">
    <w:name w:val="Hyperlink"/>
    <w:uiPriority w:val="99"/>
    <w:unhideWhenUsed/>
    <w:rsid w:val="00147D69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4034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3176">
          <w:marLeft w:val="0"/>
          <w:marRight w:val="0"/>
          <w:marTop w:val="0"/>
          <w:marBottom w:val="0"/>
          <w:divBdr>
            <w:top w:val="single" w:sz="48" w:space="11" w:color="FBE5F0"/>
            <w:left w:val="single" w:sz="12" w:space="0" w:color="EAE3D7"/>
            <w:bottom w:val="single" w:sz="48" w:space="0" w:color="FBE5F0"/>
            <w:right w:val="single" w:sz="12" w:space="0" w:color="EAE3D7"/>
          </w:divBdr>
          <w:divsChild>
            <w:div w:id="15772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8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5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7123">
          <w:marLeft w:val="0"/>
          <w:marRight w:val="0"/>
          <w:marTop w:val="0"/>
          <w:marBottom w:val="0"/>
          <w:divBdr>
            <w:top w:val="single" w:sz="48" w:space="11" w:color="FBE5F0"/>
            <w:left w:val="single" w:sz="12" w:space="0" w:color="EAE3D7"/>
            <w:bottom w:val="single" w:sz="48" w:space="0" w:color="FBE5F0"/>
            <w:right w:val="single" w:sz="12" w:space="0" w:color="EAE3D7"/>
          </w:divBdr>
          <w:divsChild>
            <w:div w:id="3550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laterna.nu/bocker/aspektboken/" TargetMode="External"/><Relationship Id="rId9" Type="http://schemas.openxmlformats.org/officeDocument/2006/relationships/hyperlink" Target="http://www.adlibris.com/se/sok?filter=publisher%3ABokf%C3%B6rlaget%20Nya%20Doxa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3926</Characters>
  <Application>Microsoft Macintosh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Teologiska institutionen</Company>
  <LinksUpToDate>false</LinksUpToDate>
  <CharactersWithSpaces>4657</CharactersWithSpaces>
  <SharedDoc>false</SharedDoc>
  <HLinks>
    <vt:vector size="24" baseType="variant">
      <vt:variant>
        <vt:i4>3276831</vt:i4>
      </vt:variant>
      <vt:variant>
        <vt:i4>9</vt:i4>
      </vt:variant>
      <vt:variant>
        <vt:i4>0</vt:i4>
      </vt:variant>
      <vt:variant>
        <vt:i4>5</vt:i4>
      </vt:variant>
      <vt:variant>
        <vt:lpwstr>http://www.adlibris.com/se/sok?filter=publisher%3ABokf%C3%B6rlaget Nya Doxa</vt:lpwstr>
      </vt:variant>
      <vt:variant>
        <vt:lpwstr/>
      </vt:variant>
      <vt:variant>
        <vt:i4>3276831</vt:i4>
      </vt:variant>
      <vt:variant>
        <vt:i4>6</vt:i4>
      </vt:variant>
      <vt:variant>
        <vt:i4>0</vt:i4>
      </vt:variant>
      <vt:variant>
        <vt:i4>5</vt:i4>
      </vt:variant>
      <vt:variant>
        <vt:lpwstr>http://www.adlibris.com/se/sok?filter=publisher%3ABokf%C3%B6rlaget Nya Doxa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http://www.adlibris.com/se/sok?q=N. Landsman</vt:lpwstr>
      </vt:variant>
      <vt:variant>
        <vt:lpwstr/>
      </vt:variant>
      <vt:variant>
        <vt:i4>852030</vt:i4>
      </vt:variant>
      <vt:variant>
        <vt:i4>0</vt:i4>
      </vt:variant>
      <vt:variant>
        <vt:i4>0</vt:i4>
      </vt:variant>
      <vt:variant>
        <vt:i4>5</vt:i4>
      </vt:variant>
      <vt:variant>
        <vt:lpwstr>http://www.adlibris.com/se/sok?q=A. Rodimkina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Arnrup Thorsbro</dc:creator>
  <cp:lastModifiedBy>Microsoft Office-användare</cp:lastModifiedBy>
  <cp:revision>2</cp:revision>
  <cp:lastPrinted>2015-05-25T13:44:00Z</cp:lastPrinted>
  <dcterms:created xsi:type="dcterms:W3CDTF">2016-08-23T05:12:00Z</dcterms:created>
  <dcterms:modified xsi:type="dcterms:W3CDTF">2016-08-23T05:12:00Z</dcterms:modified>
</cp:coreProperties>
</file>